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E94E7">
      <w:pPr>
        <w:pStyle w:val="2"/>
        <w:rPr>
          <w:rFonts w:ascii="仿宋" w:hAnsi="仿宋" w:eastAsia="仿宋" w:cs="仿宋"/>
          <w:bCs/>
          <w:sz w:val="28"/>
          <w:szCs w:val="28"/>
        </w:rPr>
      </w:pPr>
      <w:r>
        <w:rPr>
          <w:rFonts w:hint="eastAsia" w:ascii="仿宋" w:hAnsi="仿宋" w:eastAsia="仿宋" w:cs="仿宋"/>
          <w:bCs/>
          <w:sz w:val="28"/>
          <w:szCs w:val="28"/>
        </w:rPr>
        <w:t>附件</w:t>
      </w:r>
      <w:r>
        <w:rPr>
          <w:rFonts w:ascii="仿宋" w:hAnsi="仿宋" w:eastAsia="仿宋" w:cs="仿宋"/>
          <w:bCs/>
          <w:sz w:val="28"/>
          <w:szCs w:val="28"/>
        </w:rPr>
        <w:t>3</w:t>
      </w:r>
      <w:r>
        <w:rPr>
          <w:rFonts w:hint="eastAsia" w:ascii="仿宋" w:hAnsi="仿宋" w:eastAsia="仿宋" w:cs="仿宋"/>
          <w:bCs/>
          <w:sz w:val="28"/>
          <w:szCs w:val="28"/>
        </w:rPr>
        <w:t>：作品论文格式</w:t>
      </w:r>
    </w:p>
    <w:p w14:paraId="6EA04F29">
      <w:pPr>
        <w:widowControl/>
        <w:spacing w:before="100" w:beforeAutospacing="1" w:after="100" w:afterAutospacing="1" w:line="360" w:lineRule="auto"/>
        <w:jc w:val="center"/>
        <w:rPr>
          <w:rFonts w:ascii="宋体" w:hAnsi="宋体" w:cs="宋体"/>
          <w:b/>
          <w:bCs/>
          <w:kern w:val="0"/>
          <w:sz w:val="28"/>
          <w:szCs w:val="28"/>
        </w:rPr>
      </w:pPr>
      <w:r>
        <w:rPr>
          <w:rFonts w:hint="eastAsia" w:ascii="宋体" w:hAnsi="宋体" w:cs="宋体"/>
          <w:b/>
          <w:bCs/>
          <w:color w:val="FF0000"/>
          <w:kern w:val="0"/>
          <w:sz w:val="28"/>
          <w:szCs w:val="28"/>
        </w:rPr>
        <w:t>[</w:t>
      </w:r>
      <w:r>
        <w:rPr>
          <w:rFonts w:hint="eastAsia" w:ascii="宋体" w:hAnsi="宋体"/>
          <w:color w:val="FF0000"/>
          <w:sz w:val="28"/>
          <w:szCs w:val="28"/>
        </w:rPr>
        <w:t>限</w:t>
      </w:r>
      <w:r>
        <w:rPr>
          <w:rFonts w:ascii="宋体" w:hAnsi="宋体"/>
          <w:color w:val="FF0000"/>
          <w:sz w:val="28"/>
          <w:szCs w:val="28"/>
        </w:rPr>
        <w:t>20</w:t>
      </w:r>
      <w:r>
        <w:rPr>
          <w:rFonts w:hint="eastAsia" w:ascii="宋体" w:hAnsi="宋体"/>
          <w:color w:val="FF0000"/>
          <w:sz w:val="28"/>
          <w:szCs w:val="28"/>
        </w:rPr>
        <w:t>字以内，能够准确反映文章的主要内容。</w:t>
      </w:r>
      <w:r>
        <w:rPr>
          <w:rFonts w:hint="eastAsia" w:ascii="宋体" w:hAnsi="宋体" w:cs="宋体"/>
          <w:bCs/>
          <w:color w:val="FF0000"/>
          <w:kern w:val="0"/>
          <w:sz w:val="28"/>
          <w:szCs w:val="28"/>
        </w:rPr>
        <w:t>宋体，小二，居中，加粗，单倍行距</w:t>
      </w:r>
      <w:r>
        <w:rPr>
          <w:rFonts w:hint="eastAsia" w:ascii="宋体" w:hAnsi="宋体" w:cs="宋体"/>
          <w:b/>
          <w:bCs/>
          <w:color w:val="FF0000"/>
          <w:kern w:val="0"/>
          <w:sz w:val="28"/>
          <w:szCs w:val="28"/>
        </w:rPr>
        <w:t>]</w:t>
      </w:r>
    </w:p>
    <w:p w14:paraId="1A19B590">
      <w:pPr>
        <w:widowControl/>
        <w:spacing w:before="100" w:beforeAutospacing="1" w:after="100" w:afterAutospacing="1" w:line="360" w:lineRule="auto"/>
        <w:jc w:val="center"/>
        <w:rPr>
          <w:rFonts w:ascii="宋体" w:hAnsi="宋体"/>
          <w:sz w:val="28"/>
          <w:szCs w:val="28"/>
        </w:rPr>
      </w:pPr>
      <w:r>
        <w:rPr>
          <w:rFonts w:hint="eastAsia" w:ascii="宋体" w:hAnsi="宋体" w:cs="宋体"/>
          <w:bCs/>
          <w:kern w:val="0"/>
          <w:sz w:val="28"/>
          <w:szCs w:val="28"/>
        </w:rPr>
        <w:t>——</w:t>
      </w:r>
      <w:r>
        <w:rPr>
          <w:rFonts w:hint="eastAsia" w:ascii="宋体" w:hAnsi="宋体"/>
          <w:sz w:val="28"/>
          <w:szCs w:val="28"/>
        </w:rPr>
        <w:t>论文的</w:t>
      </w:r>
      <w:r>
        <w:rPr>
          <w:rFonts w:ascii="宋体" w:hAnsi="宋体"/>
          <w:sz w:val="28"/>
          <w:szCs w:val="28"/>
        </w:rPr>
        <w:t>副</w:t>
      </w:r>
      <w:r>
        <w:rPr>
          <w:rFonts w:hint="eastAsia" w:ascii="宋体" w:hAnsi="宋体"/>
          <w:sz w:val="28"/>
          <w:szCs w:val="28"/>
        </w:rPr>
        <w:t>标题</w:t>
      </w:r>
    </w:p>
    <w:p w14:paraId="51288F0E">
      <w:pPr>
        <w:widowControl/>
        <w:spacing w:before="100" w:beforeAutospacing="1" w:after="100" w:afterAutospacing="1" w:line="360" w:lineRule="auto"/>
        <w:jc w:val="center"/>
        <w:rPr>
          <w:rFonts w:ascii="宋体" w:hAnsi="宋体" w:cs="宋体"/>
          <w:bCs/>
          <w:kern w:val="0"/>
          <w:sz w:val="28"/>
          <w:szCs w:val="28"/>
        </w:rPr>
      </w:pPr>
      <w:r>
        <w:rPr>
          <w:rFonts w:hint="eastAsia" w:ascii="宋体" w:hAnsi="宋体" w:cs="宋体"/>
          <w:bCs/>
          <w:color w:val="FF0000"/>
          <w:kern w:val="0"/>
          <w:sz w:val="28"/>
          <w:szCs w:val="28"/>
        </w:rPr>
        <w:t>[</w:t>
      </w:r>
      <w:r>
        <w:rPr>
          <w:rFonts w:ascii="宋体" w:hAnsi="宋体"/>
          <w:color w:val="FF0000"/>
          <w:sz w:val="28"/>
          <w:szCs w:val="28"/>
        </w:rPr>
        <w:t>必要时可加副</w:t>
      </w:r>
      <w:r>
        <w:rPr>
          <w:rFonts w:hint="eastAsia" w:ascii="宋体" w:hAnsi="宋体"/>
          <w:color w:val="FF0000"/>
          <w:sz w:val="28"/>
          <w:szCs w:val="28"/>
        </w:rPr>
        <w:t>标</w:t>
      </w:r>
      <w:r>
        <w:rPr>
          <w:rFonts w:ascii="宋体" w:hAnsi="宋体"/>
          <w:color w:val="FF0000"/>
          <w:sz w:val="28"/>
          <w:szCs w:val="28"/>
        </w:rPr>
        <w:t>题</w:t>
      </w:r>
      <w:r>
        <w:rPr>
          <w:rFonts w:hint="eastAsia" w:ascii="宋体" w:hAnsi="宋体"/>
          <w:color w:val="FF0000"/>
          <w:sz w:val="28"/>
          <w:szCs w:val="28"/>
        </w:rPr>
        <w:t>，</w:t>
      </w:r>
      <w:r>
        <w:rPr>
          <w:rFonts w:hint="eastAsia" w:ascii="宋体" w:hAnsi="宋体" w:cs="宋体"/>
          <w:bCs/>
          <w:color w:val="FF0000"/>
          <w:kern w:val="0"/>
          <w:sz w:val="28"/>
          <w:szCs w:val="28"/>
        </w:rPr>
        <w:t>宋体，小四，居中]</w:t>
      </w:r>
    </w:p>
    <w:p w14:paraId="794731FB">
      <w:pPr>
        <w:widowControl/>
        <w:spacing w:before="100" w:beforeAutospacing="1" w:after="100" w:afterAutospacing="1" w:line="360" w:lineRule="auto"/>
        <w:jc w:val="center"/>
        <w:rPr>
          <w:rFonts w:ascii="宋体" w:hAnsi="宋体" w:cs="宋体"/>
          <w:b/>
          <w:bCs/>
          <w:kern w:val="0"/>
          <w:sz w:val="28"/>
          <w:szCs w:val="28"/>
          <w:vertAlign w:val="superscript"/>
        </w:rPr>
      </w:pPr>
      <w:r>
        <w:rPr>
          <w:rFonts w:hint="eastAsia" w:ascii="宋体" w:hAnsi="宋体" w:cs="宋体"/>
          <w:b/>
          <w:bCs/>
          <w:kern w:val="0"/>
          <w:sz w:val="28"/>
          <w:szCs w:val="28"/>
        </w:rPr>
        <w:t>作者一</w:t>
      </w:r>
      <w:r>
        <w:rPr>
          <w:rFonts w:hint="eastAsia" w:ascii="宋体" w:hAnsi="宋体" w:cs="宋体"/>
          <w:b/>
          <w:bCs/>
          <w:kern w:val="0"/>
          <w:sz w:val="28"/>
          <w:szCs w:val="28"/>
          <w:vertAlign w:val="superscript"/>
        </w:rPr>
        <w:t>1</w:t>
      </w:r>
      <w:r>
        <w:rPr>
          <w:rFonts w:hint="eastAsia" w:ascii="宋体" w:hAnsi="宋体" w:cs="宋体"/>
          <w:b/>
          <w:bCs/>
          <w:kern w:val="0"/>
          <w:sz w:val="28"/>
          <w:szCs w:val="28"/>
        </w:rPr>
        <w:t xml:space="preserve">    作者二</w:t>
      </w:r>
      <w:r>
        <w:rPr>
          <w:rFonts w:hint="eastAsia" w:ascii="宋体" w:hAnsi="宋体" w:cs="宋体"/>
          <w:b/>
          <w:bCs/>
          <w:kern w:val="0"/>
          <w:sz w:val="28"/>
          <w:szCs w:val="28"/>
          <w:vertAlign w:val="superscript"/>
        </w:rPr>
        <w:t>2</w:t>
      </w:r>
      <w:r>
        <w:rPr>
          <w:rFonts w:hint="eastAsia" w:ascii="宋体" w:hAnsi="宋体" w:cs="宋体"/>
          <w:b/>
          <w:bCs/>
          <w:kern w:val="0"/>
          <w:sz w:val="28"/>
          <w:szCs w:val="28"/>
        </w:rPr>
        <w:t xml:space="preserve">    作者三</w:t>
      </w:r>
      <w:r>
        <w:rPr>
          <w:rFonts w:hint="eastAsia" w:ascii="宋体" w:hAnsi="宋体" w:cs="宋体"/>
          <w:b/>
          <w:bCs/>
          <w:kern w:val="0"/>
          <w:sz w:val="28"/>
          <w:szCs w:val="28"/>
          <w:vertAlign w:val="superscript"/>
        </w:rPr>
        <w:t>3</w:t>
      </w:r>
    </w:p>
    <w:p w14:paraId="59C2FE30">
      <w:pPr>
        <w:widowControl/>
        <w:spacing w:before="100" w:beforeAutospacing="1" w:after="100" w:afterAutospacing="1" w:line="360" w:lineRule="auto"/>
        <w:jc w:val="center"/>
        <w:rPr>
          <w:rFonts w:ascii="宋体" w:hAnsi="宋体" w:cs="宋体"/>
          <w:b/>
          <w:bCs/>
          <w:kern w:val="0"/>
          <w:sz w:val="28"/>
          <w:szCs w:val="28"/>
        </w:rPr>
      </w:pPr>
      <w:r>
        <w:rPr>
          <w:rFonts w:hint="eastAsia" w:ascii="宋体" w:hAnsi="宋体" w:cs="宋体"/>
          <w:bCs/>
          <w:color w:val="FF0000"/>
          <w:kern w:val="0"/>
          <w:sz w:val="28"/>
          <w:szCs w:val="28"/>
        </w:rPr>
        <w:t>[宋体，五号，加粗，居中，姓名间间隔两个中文字符]</w:t>
      </w:r>
    </w:p>
    <w:p w14:paraId="30AF7467">
      <w:pPr>
        <w:widowControl/>
        <w:spacing w:before="100" w:beforeAutospacing="1" w:after="100" w:afterAutospacing="1" w:line="360" w:lineRule="auto"/>
        <w:jc w:val="center"/>
        <w:rPr>
          <w:rFonts w:ascii="宋体" w:hAnsi="宋体"/>
          <w:sz w:val="28"/>
          <w:szCs w:val="28"/>
        </w:rPr>
      </w:pPr>
      <w:r>
        <w:rPr>
          <w:rFonts w:hint="eastAsia" w:ascii="宋体" w:hAnsi="宋体"/>
          <w:sz w:val="28"/>
          <w:szCs w:val="28"/>
        </w:rPr>
        <w:t>（</w:t>
      </w:r>
      <w:r>
        <w:rPr>
          <w:rFonts w:ascii="宋体" w:hAnsi="宋体"/>
          <w:sz w:val="28"/>
          <w:szCs w:val="28"/>
        </w:rPr>
        <w:t xml:space="preserve">1.清华大学 </w:t>
      </w:r>
      <w:r>
        <w:rPr>
          <w:rFonts w:hint="eastAsia" w:ascii="宋体" w:hAnsi="宋体"/>
          <w:sz w:val="28"/>
          <w:szCs w:val="28"/>
        </w:rPr>
        <w:t>现代教育技术研究所，</w:t>
      </w:r>
      <w:r>
        <w:rPr>
          <w:rFonts w:ascii="宋体" w:hAnsi="宋体"/>
          <w:sz w:val="28"/>
          <w:szCs w:val="28"/>
        </w:rPr>
        <w:t>北京100084</w:t>
      </w:r>
      <w:r>
        <w:rPr>
          <w:rFonts w:hint="eastAsia" w:ascii="宋体" w:hAnsi="宋体"/>
          <w:sz w:val="28"/>
          <w:szCs w:val="28"/>
        </w:rPr>
        <w:t>；</w:t>
      </w:r>
      <w:r>
        <w:rPr>
          <w:rFonts w:ascii="宋体" w:hAnsi="宋体"/>
          <w:sz w:val="28"/>
          <w:szCs w:val="28"/>
        </w:rPr>
        <w:t>2.华中</w:t>
      </w:r>
      <w:r>
        <w:rPr>
          <w:rFonts w:hint="eastAsia" w:ascii="宋体" w:hAnsi="宋体"/>
          <w:sz w:val="28"/>
          <w:szCs w:val="28"/>
        </w:rPr>
        <w:t>师范大学 信息技术系，</w:t>
      </w:r>
      <w:r>
        <w:rPr>
          <w:rFonts w:ascii="宋体" w:hAnsi="宋体"/>
          <w:sz w:val="28"/>
          <w:szCs w:val="28"/>
        </w:rPr>
        <w:t>湖北武汉43007</w:t>
      </w:r>
      <w:r>
        <w:rPr>
          <w:rFonts w:hint="eastAsia" w:ascii="宋体" w:hAnsi="宋体"/>
          <w:sz w:val="28"/>
          <w:szCs w:val="28"/>
        </w:rPr>
        <w:t>9）</w:t>
      </w:r>
    </w:p>
    <w:p w14:paraId="7077970B">
      <w:pPr>
        <w:widowControl/>
        <w:spacing w:before="100" w:beforeAutospacing="1" w:after="100" w:afterAutospacing="1" w:line="360" w:lineRule="auto"/>
        <w:jc w:val="center"/>
        <w:rPr>
          <w:rFonts w:ascii="宋体" w:hAnsi="宋体" w:cs="宋体"/>
          <w:b/>
          <w:kern w:val="0"/>
          <w:sz w:val="28"/>
          <w:szCs w:val="28"/>
        </w:rPr>
      </w:pPr>
      <w:r>
        <w:rPr>
          <w:rFonts w:hint="eastAsia" w:ascii="宋体" w:hAnsi="宋体" w:cs="宋体"/>
          <w:bCs/>
          <w:color w:val="FF0000"/>
          <w:kern w:val="0"/>
          <w:sz w:val="28"/>
          <w:szCs w:val="28"/>
        </w:rPr>
        <w:t>[</w:t>
      </w:r>
      <w:r>
        <w:rPr>
          <w:rFonts w:ascii="Verdana" w:hAnsi="Verdana"/>
          <w:color w:val="FF0000"/>
          <w:sz w:val="28"/>
          <w:szCs w:val="28"/>
        </w:rPr>
        <w:t>作者工作单位全称、所在省市名及邮编</w:t>
      </w:r>
      <w:r>
        <w:rPr>
          <w:rFonts w:hint="eastAsia" w:ascii="Verdana" w:hAnsi="Verdana"/>
          <w:color w:val="FF0000"/>
          <w:sz w:val="28"/>
          <w:szCs w:val="28"/>
        </w:rPr>
        <w:t>，</w:t>
      </w:r>
      <w:r>
        <w:rPr>
          <w:rFonts w:ascii="Verdana" w:hAnsi="Verdana"/>
          <w:color w:val="FF0000"/>
          <w:sz w:val="28"/>
          <w:szCs w:val="28"/>
        </w:rPr>
        <w:t>单位名称与省市名之间应以逗号分隔。整个数据项用圆括号括起。</w:t>
      </w:r>
      <w:r>
        <w:rPr>
          <w:rFonts w:hint="eastAsia" w:ascii="宋体" w:hAnsi="宋体" w:cs="宋体"/>
          <w:bCs/>
          <w:color w:val="FF0000"/>
          <w:kern w:val="0"/>
          <w:sz w:val="28"/>
          <w:szCs w:val="28"/>
        </w:rPr>
        <w:t>宋体，小五，居中]</w:t>
      </w:r>
    </w:p>
    <w:p w14:paraId="3E77894B">
      <w:pPr>
        <w:widowControl/>
        <w:spacing w:before="100" w:beforeAutospacing="1" w:after="100" w:afterAutospacing="1" w:line="360" w:lineRule="auto"/>
        <w:rPr>
          <w:rFonts w:ascii="宋体" w:hAnsi="宋体"/>
          <w:sz w:val="28"/>
          <w:szCs w:val="28"/>
        </w:rPr>
      </w:pPr>
      <w:r>
        <w:rPr>
          <w:rFonts w:hint="eastAsia" w:ascii="宋体" w:hAnsi="宋体" w:cs="宋体"/>
          <w:b/>
          <w:kern w:val="0"/>
          <w:sz w:val="28"/>
          <w:szCs w:val="28"/>
        </w:rPr>
        <w:t>【摘要】</w:t>
      </w:r>
      <w:r>
        <w:rPr>
          <w:rFonts w:hint="eastAsia" w:ascii="宋体" w:hAnsi="宋体" w:cs="宋体"/>
          <w:kern w:val="0"/>
          <w:sz w:val="28"/>
          <w:szCs w:val="28"/>
        </w:rPr>
        <w:t>摘要本身应为单一段落，并无分段。</w:t>
      </w:r>
      <w:r>
        <w:rPr>
          <w:rFonts w:ascii="宋体" w:hAnsi="宋体"/>
          <w:sz w:val="28"/>
          <w:szCs w:val="28"/>
        </w:rPr>
        <w:t>切忌把应在引言中出现的内容写入摘要</w:t>
      </w:r>
      <w:r>
        <w:rPr>
          <w:rFonts w:hint="eastAsia" w:ascii="宋体" w:hAnsi="宋体"/>
          <w:sz w:val="28"/>
          <w:szCs w:val="28"/>
        </w:rPr>
        <w:t>，</w:t>
      </w:r>
      <w:r>
        <w:rPr>
          <w:rFonts w:ascii="宋体" w:hAnsi="宋体"/>
          <w:sz w:val="28"/>
          <w:szCs w:val="28"/>
        </w:rPr>
        <w:t>一般也不要对论文内容作诠释和评论</w:t>
      </w:r>
      <w:r>
        <w:rPr>
          <w:rFonts w:hint="eastAsia" w:ascii="宋体" w:hAnsi="宋体"/>
          <w:sz w:val="28"/>
          <w:szCs w:val="28"/>
        </w:rPr>
        <w:t>（</w:t>
      </w:r>
      <w:r>
        <w:rPr>
          <w:rFonts w:ascii="宋体" w:hAnsi="宋体"/>
          <w:sz w:val="28"/>
          <w:szCs w:val="28"/>
        </w:rPr>
        <w:t>尤其是自我评价</w:t>
      </w:r>
      <w:r>
        <w:rPr>
          <w:rFonts w:hint="eastAsia" w:ascii="宋体" w:hAnsi="宋体"/>
          <w:sz w:val="28"/>
          <w:szCs w:val="28"/>
        </w:rPr>
        <w:t>）</w:t>
      </w:r>
      <w:r>
        <w:rPr>
          <w:rFonts w:ascii="宋体" w:hAnsi="宋体"/>
          <w:sz w:val="28"/>
          <w:szCs w:val="28"/>
        </w:rPr>
        <w:t>。不得简单重复题名中已有的信息。用第三人称。不必使用</w:t>
      </w:r>
      <w:r>
        <w:rPr>
          <w:rFonts w:hint="eastAsia" w:ascii="宋体" w:hAnsi="宋体"/>
          <w:sz w:val="28"/>
          <w:szCs w:val="28"/>
        </w:rPr>
        <w:t>“</w:t>
      </w:r>
      <w:r>
        <w:rPr>
          <w:rFonts w:ascii="宋体" w:hAnsi="宋体"/>
          <w:sz w:val="28"/>
          <w:szCs w:val="28"/>
        </w:rPr>
        <w:t>本文</w:t>
      </w:r>
      <w:r>
        <w:rPr>
          <w:rFonts w:hint="eastAsia" w:ascii="宋体" w:hAnsi="宋体"/>
          <w:sz w:val="28"/>
          <w:szCs w:val="28"/>
        </w:rPr>
        <w:t>”“</w:t>
      </w:r>
      <w:r>
        <w:rPr>
          <w:rFonts w:ascii="宋体" w:hAnsi="宋体"/>
          <w:sz w:val="28"/>
          <w:szCs w:val="28"/>
        </w:rPr>
        <w:t>作者</w:t>
      </w:r>
      <w:r>
        <w:rPr>
          <w:rFonts w:hint="eastAsia" w:ascii="宋体" w:hAnsi="宋体"/>
          <w:sz w:val="28"/>
          <w:szCs w:val="28"/>
        </w:rPr>
        <w:t>”</w:t>
      </w:r>
      <w:r>
        <w:rPr>
          <w:rFonts w:ascii="宋体" w:hAnsi="宋体"/>
          <w:sz w:val="28"/>
          <w:szCs w:val="28"/>
        </w:rPr>
        <w:t>等作为主语。</w:t>
      </w:r>
    </w:p>
    <w:p w14:paraId="353107F1">
      <w:pPr>
        <w:widowControl/>
        <w:spacing w:before="100" w:beforeAutospacing="1" w:after="100" w:afterAutospacing="1" w:line="360" w:lineRule="auto"/>
        <w:jc w:val="center"/>
        <w:rPr>
          <w:rFonts w:ascii="宋体" w:hAnsi="宋体" w:cs="宋体"/>
          <w:b/>
          <w:color w:val="FF0000"/>
          <w:kern w:val="0"/>
          <w:sz w:val="28"/>
          <w:szCs w:val="28"/>
        </w:rPr>
      </w:pPr>
      <w:r>
        <w:rPr>
          <w:rFonts w:hint="eastAsia" w:ascii="宋体" w:hAnsi="宋体" w:cs="宋体"/>
          <w:bCs/>
          <w:color w:val="FF0000"/>
          <w:kern w:val="0"/>
          <w:sz w:val="28"/>
          <w:szCs w:val="28"/>
        </w:rPr>
        <w:t>[</w:t>
      </w:r>
      <w:r>
        <w:rPr>
          <w:rFonts w:hint="eastAsia" w:ascii="宋体" w:hAnsi="宋体" w:cs="宋体"/>
          <w:color w:val="FF0000"/>
          <w:kern w:val="0"/>
          <w:sz w:val="28"/>
          <w:szCs w:val="28"/>
        </w:rPr>
        <w:t>整段摘要（不包括标点符号）以</w:t>
      </w:r>
      <w:r>
        <w:rPr>
          <w:rFonts w:ascii="宋体" w:hAnsi="宋体" w:cs="宋体"/>
          <w:color w:val="FF0000"/>
          <w:kern w:val="0"/>
          <w:sz w:val="28"/>
          <w:szCs w:val="28"/>
        </w:rPr>
        <w:t>120</w:t>
      </w:r>
      <w:r>
        <w:rPr>
          <w:rFonts w:hint="eastAsia" w:ascii="宋体" w:hAnsi="宋体" w:cs="宋体"/>
          <w:color w:val="FF0000"/>
          <w:kern w:val="0"/>
          <w:sz w:val="28"/>
          <w:szCs w:val="28"/>
        </w:rPr>
        <w:t>字为限，</w:t>
      </w:r>
      <w:r>
        <w:rPr>
          <w:rFonts w:hint="eastAsia" w:ascii="宋体" w:hAnsi="宋体" w:cs="宋体"/>
          <w:bCs/>
          <w:color w:val="FF0000"/>
          <w:kern w:val="0"/>
          <w:sz w:val="28"/>
          <w:szCs w:val="28"/>
        </w:rPr>
        <w:t>宋体，小五，左对齐]</w:t>
      </w:r>
    </w:p>
    <w:p w14:paraId="09E0E962">
      <w:pPr>
        <w:widowControl/>
        <w:spacing w:before="100" w:beforeAutospacing="1" w:after="100" w:afterAutospacing="1" w:line="360" w:lineRule="auto"/>
        <w:jc w:val="left"/>
        <w:rPr>
          <w:rFonts w:ascii="宋体" w:hAnsi="宋体" w:cs="宋体"/>
          <w:kern w:val="0"/>
          <w:sz w:val="28"/>
          <w:szCs w:val="28"/>
        </w:rPr>
      </w:pPr>
      <w:r>
        <w:rPr>
          <w:rFonts w:hint="eastAsia" w:ascii="宋体" w:hAnsi="宋体" w:cs="宋体"/>
          <w:b/>
          <w:kern w:val="0"/>
          <w:sz w:val="28"/>
          <w:szCs w:val="28"/>
        </w:rPr>
        <w:t>【关键词】</w:t>
      </w:r>
      <w:r>
        <w:rPr>
          <w:rFonts w:ascii="宋体" w:hAnsi="宋体" w:cs="宋体"/>
          <w:b/>
          <w:bCs/>
          <w:i/>
          <w:iCs/>
          <w:kern w:val="0"/>
          <w:sz w:val="28"/>
          <w:szCs w:val="28"/>
        </w:rPr>
        <w:t xml:space="preserve"> </w:t>
      </w:r>
      <w:r>
        <w:rPr>
          <w:rFonts w:hint="eastAsia" w:ascii="宋体" w:hAnsi="宋体" w:cs="宋体"/>
          <w:kern w:val="0"/>
          <w:sz w:val="28"/>
          <w:szCs w:val="28"/>
        </w:rPr>
        <w:t>关键词</w:t>
      </w:r>
      <w:r>
        <w:rPr>
          <w:rFonts w:ascii="宋体" w:hAnsi="宋体" w:cs="宋体"/>
          <w:kern w:val="0"/>
          <w:sz w:val="28"/>
          <w:szCs w:val="28"/>
        </w:rPr>
        <w:t>1</w:t>
      </w:r>
      <w:r>
        <w:rPr>
          <w:rFonts w:hint="eastAsia" w:ascii="宋体" w:hAnsi="宋体" w:cs="宋体"/>
          <w:kern w:val="0"/>
          <w:sz w:val="28"/>
          <w:szCs w:val="28"/>
        </w:rPr>
        <w:t>；关键词</w:t>
      </w:r>
      <w:r>
        <w:rPr>
          <w:rFonts w:ascii="宋体" w:hAnsi="宋体" w:cs="宋体"/>
          <w:kern w:val="0"/>
          <w:sz w:val="28"/>
          <w:szCs w:val="28"/>
        </w:rPr>
        <w:t>2</w:t>
      </w:r>
      <w:r>
        <w:rPr>
          <w:rFonts w:hint="eastAsia" w:ascii="宋体" w:hAnsi="宋体" w:cs="宋体"/>
          <w:kern w:val="0"/>
          <w:sz w:val="28"/>
          <w:szCs w:val="28"/>
        </w:rPr>
        <w:t>；关键词</w:t>
      </w:r>
      <w:r>
        <w:rPr>
          <w:rFonts w:ascii="宋体" w:hAnsi="宋体" w:cs="宋体"/>
          <w:kern w:val="0"/>
          <w:sz w:val="28"/>
          <w:szCs w:val="28"/>
        </w:rPr>
        <w:t>3</w:t>
      </w:r>
      <w:r>
        <w:rPr>
          <w:rFonts w:hint="eastAsia" w:ascii="宋体" w:hAnsi="宋体" w:cs="宋体"/>
          <w:kern w:val="0"/>
          <w:sz w:val="28"/>
          <w:szCs w:val="28"/>
        </w:rPr>
        <w:t>；关键词</w:t>
      </w:r>
      <w:r>
        <w:rPr>
          <w:rFonts w:ascii="宋体" w:hAnsi="宋体" w:cs="宋体"/>
          <w:kern w:val="0"/>
          <w:sz w:val="28"/>
          <w:szCs w:val="28"/>
        </w:rPr>
        <w:t>4</w:t>
      </w:r>
      <w:r>
        <w:rPr>
          <w:rFonts w:hint="eastAsia" w:ascii="宋体" w:hAnsi="宋体" w:cs="宋体"/>
          <w:kern w:val="0"/>
          <w:sz w:val="28"/>
          <w:szCs w:val="28"/>
        </w:rPr>
        <w:t>；关键词</w:t>
      </w:r>
      <w:r>
        <w:rPr>
          <w:rFonts w:ascii="宋体" w:hAnsi="宋体" w:cs="宋体"/>
          <w:kern w:val="0"/>
          <w:sz w:val="28"/>
          <w:szCs w:val="28"/>
        </w:rPr>
        <w:t>5</w:t>
      </w:r>
    </w:p>
    <w:p w14:paraId="427AA5C0">
      <w:pPr>
        <w:widowControl/>
        <w:spacing w:before="100" w:beforeAutospacing="1" w:after="100" w:afterAutospacing="1" w:line="360" w:lineRule="auto"/>
        <w:jc w:val="center"/>
        <w:rPr>
          <w:rFonts w:ascii="宋体" w:hAnsi="宋体" w:cs="宋体"/>
          <w:bCs/>
          <w:color w:val="FF0000"/>
          <w:kern w:val="0"/>
          <w:sz w:val="28"/>
          <w:szCs w:val="28"/>
        </w:rPr>
      </w:pPr>
      <w:r>
        <w:rPr>
          <w:rFonts w:hint="eastAsia" w:ascii="宋体" w:hAnsi="宋体" w:cs="宋体"/>
          <w:bCs/>
          <w:color w:val="FF0000"/>
          <w:kern w:val="0"/>
          <w:sz w:val="28"/>
          <w:szCs w:val="28"/>
        </w:rPr>
        <w:t>[</w:t>
      </w:r>
      <w:r>
        <w:rPr>
          <w:rFonts w:ascii="宋体" w:hAnsi="宋体"/>
          <w:color w:val="FF0000"/>
          <w:sz w:val="28"/>
          <w:szCs w:val="28"/>
        </w:rPr>
        <w:t>一般每篇文章可选 3～8 个关键词</w:t>
      </w:r>
      <w:r>
        <w:rPr>
          <w:rFonts w:hint="eastAsia" w:ascii="宋体" w:hAnsi="宋体"/>
          <w:color w:val="FF0000"/>
          <w:sz w:val="28"/>
          <w:szCs w:val="28"/>
        </w:rPr>
        <w:t>，</w:t>
      </w:r>
      <w:r>
        <w:rPr>
          <w:rFonts w:ascii="宋体" w:hAnsi="宋体"/>
          <w:color w:val="FF0000"/>
          <w:sz w:val="28"/>
          <w:szCs w:val="28"/>
        </w:rPr>
        <w:t>多个关键词之间应以分号分隔</w:t>
      </w:r>
      <w:r>
        <w:rPr>
          <w:rFonts w:hint="eastAsia" w:ascii="宋体" w:hAnsi="宋体"/>
          <w:color w:val="FF0000"/>
          <w:sz w:val="28"/>
          <w:szCs w:val="28"/>
        </w:rPr>
        <w:t>。</w:t>
      </w:r>
      <w:r>
        <w:rPr>
          <w:rFonts w:hint="eastAsia" w:ascii="宋体" w:hAnsi="宋体" w:cs="宋体"/>
          <w:bCs/>
          <w:color w:val="FF0000"/>
          <w:kern w:val="0"/>
          <w:sz w:val="28"/>
          <w:szCs w:val="28"/>
        </w:rPr>
        <w:t>宋体，小五，左对齐]</w:t>
      </w:r>
    </w:p>
    <w:p w14:paraId="2802C5BE">
      <w:pPr>
        <w:rPr>
          <w:rFonts w:ascii="黑体" w:eastAsia="黑体"/>
          <w:b/>
          <w:sz w:val="28"/>
          <w:szCs w:val="28"/>
        </w:rPr>
      </w:pPr>
      <w:r>
        <w:rPr>
          <w:rFonts w:hint="eastAsia" w:ascii="黑体" w:eastAsia="黑体"/>
          <w:b/>
          <w:sz w:val="28"/>
          <w:szCs w:val="28"/>
        </w:rPr>
        <w:t>引言</w:t>
      </w:r>
    </w:p>
    <w:p w14:paraId="7ED364D7">
      <w:pPr>
        <w:rPr>
          <w:rFonts w:ascii="宋体" w:hAnsi="宋体"/>
          <w:sz w:val="28"/>
          <w:szCs w:val="28"/>
        </w:rPr>
      </w:pPr>
      <w:r>
        <w:rPr>
          <w:rFonts w:hint="eastAsia"/>
          <w:sz w:val="28"/>
          <w:szCs w:val="28"/>
        </w:rPr>
        <w:tab/>
      </w:r>
      <w:r>
        <w:rPr>
          <w:rFonts w:hint="eastAsia" w:ascii="宋体" w:hAnsi="宋体"/>
          <w:sz w:val="28"/>
          <w:szCs w:val="28"/>
        </w:rPr>
        <w:t>请选用A4格式纸张（21cm×29.7cm）。文章版面边距上下均为2.3cm，左边距1.8cm，右边距1.7cm。所有内容，包括正文、图像及表格等必须置于版面边界内。每页行数须设定为42行。每页中切勿插入页码、页眉与页脚信息。</w:t>
      </w:r>
    </w:p>
    <w:p w14:paraId="6178BB5C">
      <w:pPr>
        <w:rPr>
          <w:b/>
          <w:sz w:val="28"/>
          <w:szCs w:val="28"/>
        </w:rPr>
      </w:pPr>
      <w:r>
        <w:rPr>
          <w:rFonts w:hint="eastAsia"/>
          <w:b/>
          <w:sz w:val="28"/>
          <w:szCs w:val="28"/>
        </w:rPr>
        <w:t>一正文内容</w:t>
      </w:r>
    </w:p>
    <w:p w14:paraId="5D579F0B">
      <w:pPr>
        <w:rPr>
          <w:rFonts w:ascii="黑体" w:eastAsia="黑体"/>
          <w:b/>
          <w:sz w:val="28"/>
          <w:szCs w:val="28"/>
        </w:rPr>
      </w:pPr>
      <w:r>
        <w:rPr>
          <w:rFonts w:hint="eastAsia" w:ascii="黑体" w:eastAsia="黑体"/>
          <w:b/>
          <w:sz w:val="28"/>
          <w:szCs w:val="28"/>
        </w:rPr>
        <w:t>1正文文字</w:t>
      </w:r>
    </w:p>
    <w:p w14:paraId="2BCD4C04">
      <w:pPr>
        <w:rPr>
          <w:rFonts w:ascii="宋体" w:hAnsi="宋体"/>
          <w:sz w:val="28"/>
          <w:szCs w:val="28"/>
        </w:rPr>
      </w:pPr>
      <w:r>
        <w:rPr>
          <w:rFonts w:hint="eastAsia" w:ascii="宋体" w:hAnsi="宋体"/>
          <w:sz w:val="28"/>
          <w:szCs w:val="28"/>
        </w:rPr>
        <w:tab/>
      </w:r>
      <w:r>
        <w:rPr>
          <w:rFonts w:hint="eastAsia" w:ascii="宋体" w:hAnsi="宋体"/>
          <w:sz w:val="28"/>
          <w:szCs w:val="28"/>
        </w:rPr>
        <w:t>正文文字为宋体、小五号、单倍行距。每段首行皆自左内缩2个中文字符。其余行靠左开始。所有正文皆左右切齐。段与段之间勿加入空白行。</w:t>
      </w:r>
    </w:p>
    <w:p w14:paraId="6883B3A2">
      <w:pPr>
        <w:rPr>
          <w:rFonts w:ascii="黑体" w:eastAsia="黑体"/>
          <w:b/>
          <w:sz w:val="28"/>
          <w:szCs w:val="28"/>
        </w:rPr>
      </w:pPr>
      <w:r>
        <w:rPr>
          <w:rFonts w:hint="eastAsia" w:ascii="黑体" w:eastAsia="黑体"/>
          <w:b/>
          <w:sz w:val="28"/>
          <w:szCs w:val="28"/>
        </w:rPr>
        <w:t>2引用标注</w:t>
      </w:r>
    </w:p>
    <w:p w14:paraId="6AE1692F">
      <w:pPr>
        <w:rPr>
          <w:rFonts w:ascii="宋体" w:hAnsi="宋体"/>
          <w:sz w:val="28"/>
          <w:szCs w:val="28"/>
        </w:rPr>
      </w:pPr>
      <w:r>
        <w:rPr>
          <w:rFonts w:hint="eastAsia"/>
          <w:sz w:val="28"/>
          <w:szCs w:val="28"/>
        </w:rPr>
        <w:tab/>
      </w:r>
      <w:r>
        <w:rPr>
          <w:rFonts w:ascii="宋体" w:hAnsi="宋体"/>
          <w:sz w:val="28"/>
          <w:szCs w:val="28"/>
        </w:rPr>
        <w:t>在正文中引用参考文献的地方加一个标记，称为</w:t>
      </w:r>
      <w:bookmarkStart w:id="0" w:name="OLE_LINK1"/>
      <w:r>
        <w:rPr>
          <w:rFonts w:ascii="宋体" w:hAnsi="宋体"/>
          <w:sz w:val="28"/>
          <w:szCs w:val="28"/>
        </w:rPr>
        <w:t>参考文献的</w:t>
      </w:r>
      <w:r>
        <w:rPr>
          <w:rFonts w:hint="eastAsia" w:ascii="宋体" w:hAnsi="宋体"/>
          <w:sz w:val="28"/>
          <w:szCs w:val="28"/>
        </w:rPr>
        <w:t>引用</w:t>
      </w:r>
      <w:r>
        <w:rPr>
          <w:rFonts w:ascii="宋体" w:hAnsi="宋体"/>
          <w:sz w:val="28"/>
          <w:szCs w:val="28"/>
        </w:rPr>
        <w:t>标注</w:t>
      </w:r>
      <w:bookmarkEnd w:id="0"/>
      <w:r>
        <w:rPr>
          <w:rFonts w:ascii="宋体" w:hAnsi="宋体"/>
          <w:sz w:val="28"/>
          <w:szCs w:val="28"/>
        </w:rPr>
        <w:t>。</w:t>
      </w:r>
      <w:r>
        <w:rPr>
          <w:rFonts w:hint="eastAsia" w:ascii="宋体" w:hAnsi="宋体"/>
          <w:sz w:val="28"/>
          <w:szCs w:val="28"/>
        </w:rPr>
        <w:t>文内引用参考文献的标注按引用文献在文内出现的先后顺序连续编码，外加方括号，置于标引处右上角。正文指明原始文献作者姓名时，序号标注于作者姓名之后，如例</w:t>
      </w:r>
      <w:r>
        <w:rPr>
          <w:rFonts w:ascii="宋体" w:hAnsi="宋体"/>
          <w:sz w:val="28"/>
          <w:szCs w:val="28"/>
        </w:rPr>
        <w:t>1</w:t>
      </w:r>
      <w:r>
        <w:rPr>
          <w:rFonts w:hint="eastAsia" w:ascii="宋体" w:hAnsi="宋体"/>
          <w:sz w:val="28"/>
          <w:szCs w:val="28"/>
        </w:rPr>
        <w:t>。</w:t>
      </w:r>
    </w:p>
    <w:p w14:paraId="7FC5BE3A">
      <w:pPr>
        <w:rPr>
          <w:rFonts w:ascii="宋体" w:hAnsi="宋体"/>
          <w:color w:val="FF0000"/>
          <w:sz w:val="28"/>
          <w:szCs w:val="28"/>
        </w:rPr>
      </w:pPr>
      <w:r>
        <w:rPr>
          <w:rFonts w:hint="eastAsia" w:ascii="宋体" w:hAnsi="宋体"/>
          <w:sz w:val="28"/>
          <w:szCs w:val="28"/>
        </w:rPr>
        <w:tab/>
      </w:r>
      <w:r>
        <w:rPr>
          <w:rFonts w:hint="eastAsia" w:ascii="宋体" w:hAnsi="宋体"/>
          <w:color w:val="FF0000"/>
          <w:sz w:val="28"/>
          <w:szCs w:val="28"/>
        </w:rPr>
        <w:t>例1：Jonassen等</w:t>
      </w:r>
      <w:r>
        <w:rPr>
          <w:rFonts w:hint="eastAsia" w:ascii="宋体" w:hAnsi="宋体"/>
          <w:color w:val="FF0000"/>
          <w:sz w:val="28"/>
          <w:szCs w:val="28"/>
          <w:vertAlign w:val="superscript"/>
        </w:rPr>
        <w:t>[1</w:t>
      </w:r>
      <w:r>
        <w:rPr>
          <w:rFonts w:ascii="宋体" w:hAnsi="宋体"/>
          <w:color w:val="FF0000"/>
          <w:sz w:val="28"/>
          <w:szCs w:val="28"/>
          <w:vertAlign w:val="superscript"/>
        </w:rPr>
        <w:t>]</w:t>
      </w:r>
      <w:r>
        <w:rPr>
          <w:rFonts w:hint="eastAsia" w:ascii="宋体" w:hAnsi="宋体"/>
          <w:color w:val="FF0000"/>
          <w:sz w:val="28"/>
          <w:szCs w:val="28"/>
        </w:rPr>
        <w:t>认为“真正有效的建构主义教学环境设计”</w:t>
      </w:r>
    </w:p>
    <w:p w14:paraId="6929E52B">
      <w:pPr>
        <w:rPr>
          <w:rFonts w:ascii="宋体" w:hAnsi="宋体"/>
          <w:sz w:val="28"/>
          <w:szCs w:val="28"/>
        </w:rPr>
      </w:pPr>
      <w:r>
        <w:rPr>
          <w:rFonts w:hint="eastAsia" w:ascii="宋体" w:hAnsi="宋体"/>
          <w:sz w:val="28"/>
          <w:szCs w:val="28"/>
        </w:rPr>
        <w:tab/>
      </w:r>
      <w:r>
        <w:rPr>
          <w:rFonts w:hint="eastAsia" w:ascii="宋体" w:hAnsi="宋体"/>
          <w:sz w:val="28"/>
          <w:szCs w:val="28"/>
        </w:rPr>
        <w:t>正文未指明作者或非原始文献作者时，序号标注于句末。</w:t>
      </w:r>
      <w:r>
        <w:rPr>
          <w:sz w:val="28"/>
          <w:szCs w:val="28"/>
        </w:rPr>
        <w:t>序号一般标注在正文标点符号之前</w:t>
      </w:r>
      <w:r>
        <w:rPr>
          <w:rFonts w:hint="eastAsia"/>
          <w:sz w:val="28"/>
          <w:szCs w:val="28"/>
        </w:rPr>
        <w:t>，</w:t>
      </w:r>
      <w:r>
        <w:rPr>
          <w:sz w:val="28"/>
          <w:szCs w:val="28"/>
        </w:rPr>
        <w:t>如果引文在全句之末，其中句号在引文之内，则序号应标注在引号之外</w:t>
      </w:r>
      <w:r>
        <w:rPr>
          <w:rFonts w:hint="eastAsia"/>
          <w:sz w:val="28"/>
          <w:szCs w:val="28"/>
        </w:rPr>
        <w:t>，</w:t>
      </w:r>
      <w:r>
        <w:rPr>
          <w:rFonts w:hint="eastAsia" w:ascii="宋体" w:hAnsi="宋体"/>
          <w:sz w:val="28"/>
          <w:szCs w:val="28"/>
        </w:rPr>
        <w:t>如例</w:t>
      </w:r>
      <w:r>
        <w:rPr>
          <w:rFonts w:ascii="宋体" w:hAnsi="宋体"/>
          <w:sz w:val="28"/>
          <w:szCs w:val="28"/>
        </w:rPr>
        <w:t>2</w:t>
      </w:r>
      <w:r>
        <w:rPr>
          <w:rFonts w:hint="eastAsia" w:ascii="宋体" w:hAnsi="宋体"/>
          <w:sz w:val="28"/>
          <w:szCs w:val="28"/>
        </w:rPr>
        <w:t>、例3。</w:t>
      </w:r>
    </w:p>
    <w:p w14:paraId="2E58C92C">
      <w:pPr>
        <w:rPr>
          <w:rFonts w:ascii="宋体" w:hAnsi="宋体"/>
          <w:color w:val="FF0000"/>
          <w:sz w:val="28"/>
          <w:szCs w:val="28"/>
        </w:rPr>
      </w:pPr>
      <w:r>
        <w:rPr>
          <w:rFonts w:hint="eastAsia" w:ascii="宋体" w:hAnsi="宋体"/>
          <w:color w:val="FF0000"/>
          <w:sz w:val="28"/>
          <w:szCs w:val="28"/>
        </w:rPr>
        <w:tab/>
      </w:r>
      <w:r>
        <w:rPr>
          <w:rFonts w:hint="eastAsia" w:ascii="宋体" w:hAnsi="宋体"/>
          <w:color w:val="FF0000"/>
          <w:sz w:val="28"/>
          <w:szCs w:val="28"/>
        </w:rPr>
        <w:t>例2：案例的学习不同于基于规则的学习“是一种增量式的学习过程”</w:t>
      </w:r>
      <w:r>
        <w:rPr>
          <w:rFonts w:hint="eastAsia" w:ascii="宋体" w:hAnsi="宋体"/>
          <w:color w:val="FF0000"/>
          <w:sz w:val="28"/>
          <w:szCs w:val="28"/>
          <w:vertAlign w:val="superscript"/>
        </w:rPr>
        <w:t>[2]</w:t>
      </w:r>
      <w:r>
        <w:rPr>
          <w:rFonts w:hint="eastAsia" w:ascii="宋体" w:hAnsi="宋体"/>
          <w:color w:val="FF0000"/>
          <w:sz w:val="28"/>
          <w:szCs w:val="28"/>
        </w:rPr>
        <w:t>。</w:t>
      </w:r>
    </w:p>
    <w:p w14:paraId="106CF88A">
      <w:pPr>
        <w:rPr>
          <w:rFonts w:ascii="宋体" w:hAnsi="宋体"/>
          <w:color w:val="FF0000"/>
          <w:sz w:val="28"/>
          <w:szCs w:val="28"/>
        </w:rPr>
      </w:pPr>
      <w:r>
        <w:rPr>
          <w:rFonts w:hint="eastAsia" w:ascii="宋体" w:hAnsi="宋体"/>
          <w:color w:val="FF0000"/>
          <w:sz w:val="28"/>
          <w:szCs w:val="28"/>
        </w:rPr>
        <w:tab/>
      </w:r>
      <w:r>
        <w:rPr>
          <w:rFonts w:hint="eastAsia" w:ascii="宋体" w:hAnsi="宋体"/>
          <w:color w:val="FF0000"/>
          <w:sz w:val="28"/>
          <w:szCs w:val="28"/>
        </w:rPr>
        <w:t>例3：设计型研究的目的不简单是改进实践，“它承担着改进实践和完善理论的双重使命。”</w:t>
      </w:r>
      <w:r>
        <w:rPr>
          <w:rFonts w:hint="eastAsia" w:ascii="宋体" w:hAnsi="宋体"/>
          <w:color w:val="FF0000"/>
          <w:sz w:val="28"/>
          <w:szCs w:val="28"/>
          <w:vertAlign w:val="superscript"/>
        </w:rPr>
        <w:t>[3]</w:t>
      </w:r>
    </w:p>
    <w:p w14:paraId="7CCDEAB3">
      <w:pPr>
        <w:rPr>
          <w:rFonts w:ascii="宋体" w:hAnsi="宋体"/>
          <w:color w:val="FF0000"/>
          <w:sz w:val="28"/>
          <w:szCs w:val="28"/>
        </w:rPr>
      </w:pPr>
      <w:r>
        <w:rPr>
          <w:rFonts w:hint="eastAsia" w:ascii="宋体" w:hAnsi="宋体"/>
          <w:sz w:val="28"/>
          <w:szCs w:val="28"/>
        </w:rPr>
        <w:tab/>
      </w:r>
      <w:r>
        <w:rPr>
          <w:rFonts w:hint="eastAsia" w:ascii="宋体" w:hAnsi="宋体"/>
          <w:sz w:val="28"/>
          <w:szCs w:val="28"/>
        </w:rPr>
        <w:t>正文直接述及文献序号时，直接置于文内，不用角码标注，如例4。</w:t>
      </w:r>
      <w:r>
        <w:rPr>
          <w:rFonts w:hint="eastAsia" w:ascii="宋体" w:hAnsi="宋体"/>
          <w:color w:val="FF0000"/>
          <w:sz w:val="28"/>
          <w:szCs w:val="28"/>
        </w:rPr>
        <w:t>例4：统计分析方法见参考文献[4]。</w:t>
      </w:r>
    </w:p>
    <w:p w14:paraId="3054C5CA">
      <w:pPr>
        <w:rPr>
          <w:rFonts w:ascii="宋体" w:hAnsi="宋体"/>
          <w:sz w:val="28"/>
          <w:szCs w:val="28"/>
        </w:rPr>
      </w:pPr>
      <w:r>
        <w:rPr>
          <w:rFonts w:hint="eastAsia" w:ascii="宋体" w:hAnsi="宋体"/>
          <w:sz w:val="28"/>
          <w:szCs w:val="28"/>
        </w:rPr>
        <w:tab/>
      </w:r>
      <w:r>
        <w:rPr>
          <w:rFonts w:ascii="宋体" w:hAnsi="宋体"/>
          <w:sz w:val="28"/>
          <w:szCs w:val="28"/>
        </w:rPr>
        <w:t>图中引用参考文献，序号应标注在中文图名中</w:t>
      </w:r>
      <w:r>
        <w:rPr>
          <w:rFonts w:hint="eastAsia" w:ascii="宋体" w:hAnsi="宋体"/>
          <w:sz w:val="28"/>
          <w:szCs w:val="28"/>
        </w:rPr>
        <w:t>，</w:t>
      </w:r>
      <w:r>
        <w:rPr>
          <w:rFonts w:ascii="宋体" w:hAnsi="宋体"/>
          <w:sz w:val="28"/>
          <w:szCs w:val="28"/>
        </w:rPr>
        <w:t>图内不应出现引文标注。例：</w:t>
      </w:r>
      <w:r>
        <w:rPr>
          <w:rFonts w:hint="eastAsia" w:ascii="宋体" w:hAnsi="宋体"/>
          <w:sz w:val="28"/>
          <w:szCs w:val="28"/>
        </w:rPr>
        <w:t>图</w:t>
      </w:r>
      <w:r>
        <w:rPr>
          <w:rFonts w:ascii="宋体" w:hAnsi="宋体"/>
          <w:sz w:val="28"/>
          <w:szCs w:val="28"/>
        </w:rPr>
        <w:t>3</w:t>
      </w:r>
      <w:r>
        <w:rPr>
          <w:rFonts w:hint="eastAsia" w:ascii="宋体" w:hAnsi="宋体"/>
          <w:sz w:val="28"/>
          <w:szCs w:val="28"/>
        </w:rPr>
        <w:t>Moodle的功能结构图示</w:t>
      </w:r>
      <w:r>
        <w:rPr>
          <w:rFonts w:ascii="宋体" w:hAnsi="宋体"/>
          <w:sz w:val="28"/>
          <w:szCs w:val="28"/>
          <w:vertAlign w:val="superscript"/>
        </w:rPr>
        <w:t>[8]</w:t>
      </w:r>
      <w:r>
        <w:rPr>
          <w:rFonts w:ascii="宋体" w:hAnsi="宋体"/>
          <w:sz w:val="28"/>
          <w:szCs w:val="28"/>
        </w:rPr>
        <w:t>。表中引用参考文献，</w:t>
      </w:r>
      <w:bookmarkStart w:id="1" w:name="baidusnap5"/>
      <w:bookmarkEnd w:id="1"/>
      <w:r>
        <w:rPr>
          <w:rFonts w:ascii="宋体" w:hAnsi="宋体"/>
          <w:sz w:val="28"/>
          <w:szCs w:val="28"/>
        </w:rPr>
        <w:t>序号一般应标注在表名中。例：</w:t>
      </w:r>
      <w:r>
        <w:rPr>
          <w:rFonts w:hint="eastAsia" w:ascii="宋体" w:hAnsi="宋体"/>
          <w:sz w:val="28"/>
          <w:szCs w:val="28"/>
        </w:rPr>
        <w:t>表</w:t>
      </w:r>
      <w:r>
        <w:rPr>
          <w:rFonts w:ascii="宋体" w:hAnsi="宋体"/>
          <w:sz w:val="28"/>
          <w:szCs w:val="28"/>
        </w:rPr>
        <w:t>6</w:t>
      </w:r>
      <w:r>
        <w:rPr>
          <w:rFonts w:hint="eastAsia" w:ascii="宋体" w:hAnsi="宋体"/>
          <w:sz w:val="28"/>
          <w:szCs w:val="28"/>
        </w:rPr>
        <w:t>开发与发送在线课程的5个层次</w:t>
      </w:r>
      <w:r>
        <w:rPr>
          <w:rFonts w:ascii="宋体" w:hAnsi="宋体"/>
          <w:sz w:val="28"/>
          <w:szCs w:val="28"/>
          <w:vertAlign w:val="superscript"/>
        </w:rPr>
        <w:t>[2]</w:t>
      </w:r>
      <w:r>
        <w:rPr>
          <w:rFonts w:ascii="宋体" w:hAnsi="宋体"/>
          <w:sz w:val="28"/>
          <w:szCs w:val="28"/>
        </w:rPr>
        <w:t>。表中其他注释用阿拉伯数字加半括号以右上角标形式标注（例：……</w:t>
      </w:r>
      <w:r>
        <w:rPr>
          <w:rFonts w:ascii="宋体" w:hAnsi="宋体"/>
          <w:sz w:val="28"/>
          <w:szCs w:val="28"/>
          <w:vertAlign w:val="superscript"/>
        </w:rPr>
        <w:t>1</w:t>
      </w:r>
      <w:r>
        <w:rPr>
          <w:rFonts w:hint="eastAsia" w:ascii="宋体" w:hAnsi="宋体"/>
          <w:sz w:val="28"/>
          <w:szCs w:val="28"/>
          <w:vertAlign w:val="superscript"/>
        </w:rPr>
        <w:t>）</w:t>
      </w:r>
      <w:r>
        <w:rPr>
          <w:rFonts w:ascii="宋体" w:hAnsi="宋体"/>
          <w:sz w:val="28"/>
          <w:szCs w:val="28"/>
        </w:rPr>
        <w:t>，……</w:t>
      </w:r>
      <w:r>
        <w:rPr>
          <w:rFonts w:ascii="宋体" w:hAnsi="宋体"/>
          <w:sz w:val="28"/>
          <w:szCs w:val="28"/>
          <w:vertAlign w:val="superscript"/>
        </w:rPr>
        <w:t>2)</w:t>
      </w:r>
      <w:r>
        <w:rPr>
          <w:rFonts w:ascii="宋体" w:hAnsi="宋体"/>
          <w:sz w:val="28"/>
          <w:szCs w:val="28"/>
        </w:rPr>
        <w:t>），表底线下分别按注释序号注明注释内容［例：1）……；2）……．］。</w:t>
      </w:r>
    </w:p>
    <w:p w14:paraId="2BEAACE3">
      <w:pPr>
        <w:rPr>
          <w:rFonts w:ascii="黑体" w:eastAsia="黑体"/>
          <w:b/>
          <w:sz w:val="28"/>
          <w:szCs w:val="28"/>
        </w:rPr>
      </w:pPr>
      <w:r>
        <w:rPr>
          <w:rFonts w:hint="eastAsia" w:ascii="黑体" w:eastAsia="黑体"/>
          <w:b/>
          <w:sz w:val="28"/>
          <w:szCs w:val="28"/>
        </w:rPr>
        <w:t>3标题层级</w:t>
      </w:r>
    </w:p>
    <w:p w14:paraId="7CE6A86B">
      <w:pPr>
        <w:rPr>
          <w:rFonts w:ascii="宋体" w:hAnsi="宋体"/>
          <w:sz w:val="28"/>
          <w:szCs w:val="28"/>
        </w:rPr>
      </w:pPr>
      <w:r>
        <w:rPr>
          <w:rFonts w:hint="eastAsia" w:ascii="宋体" w:hAnsi="宋体"/>
          <w:sz w:val="28"/>
          <w:szCs w:val="28"/>
        </w:rPr>
        <w:tab/>
      </w:r>
      <w:r>
        <w:rPr>
          <w:rFonts w:hint="eastAsia" w:ascii="宋体" w:hAnsi="宋体"/>
          <w:sz w:val="28"/>
          <w:szCs w:val="28"/>
        </w:rPr>
        <w:t>一级标题用一、二、三……依次排序；二级标题用</w:t>
      </w:r>
      <w:r>
        <w:rPr>
          <w:rFonts w:ascii="宋体" w:hAnsi="宋体"/>
          <w:sz w:val="28"/>
          <w:szCs w:val="28"/>
        </w:rPr>
        <w:t>1</w:t>
      </w:r>
      <w:r>
        <w:rPr>
          <w:rFonts w:hint="eastAsia" w:ascii="宋体" w:hAnsi="宋体"/>
          <w:sz w:val="28"/>
          <w:szCs w:val="28"/>
        </w:rPr>
        <w:t>，</w:t>
      </w:r>
      <w:r>
        <w:rPr>
          <w:rFonts w:ascii="宋体" w:hAnsi="宋体"/>
          <w:sz w:val="28"/>
          <w:szCs w:val="28"/>
        </w:rPr>
        <w:t>2</w:t>
      </w:r>
      <w:r>
        <w:rPr>
          <w:rFonts w:hint="eastAsia" w:ascii="宋体" w:hAnsi="宋体"/>
          <w:sz w:val="28"/>
          <w:szCs w:val="28"/>
        </w:rPr>
        <w:t>，</w:t>
      </w:r>
      <w:r>
        <w:rPr>
          <w:rFonts w:ascii="宋体" w:hAnsi="宋体"/>
          <w:sz w:val="28"/>
          <w:szCs w:val="28"/>
        </w:rPr>
        <w:t>3</w:t>
      </w:r>
      <w:r>
        <w:rPr>
          <w:rFonts w:hint="eastAsia" w:ascii="宋体" w:hAnsi="宋体"/>
          <w:sz w:val="28"/>
          <w:szCs w:val="28"/>
        </w:rPr>
        <w:t>……依次排序；三级标题用（</w:t>
      </w:r>
      <w:r>
        <w:rPr>
          <w:rFonts w:ascii="宋体" w:hAnsi="宋体"/>
          <w:sz w:val="28"/>
          <w:szCs w:val="28"/>
        </w:rPr>
        <w:t>1</w:t>
      </w:r>
      <w:r>
        <w:rPr>
          <w:rFonts w:hint="eastAsia" w:ascii="宋体" w:hAnsi="宋体"/>
          <w:sz w:val="28"/>
          <w:szCs w:val="28"/>
        </w:rPr>
        <w:t>），（</w:t>
      </w:r>
      <w:r>
        <w:rPr>
          <w:rFonts w:ascii="宋体" w:hAnsi="宋体"/>
          <w:sz w:val="28"/>
          <w:szCs w:val="28"/>
        </w:rPr>
        <w:t>2</w:t>
      </w:r>
      <w:r>
        <w:rPr>
          <w:rFonts w:hint="eastAsia" w:ascii="宋体" w:hAnsi="宋体"/>
          <w:sz w:val="28"/>
          <w:szCs w:val="28"/>
        </w:rPr>
        <w:t>），（</w:t>
      </w:r>
      <w:r>
        <w:rPr>
          <w:rFonts w:ascii="宋体" w:hAnsi="宋体"/>
          <w:sz w:val="28"/>
          <w:szCs w:val="28"/>
        </w:rPr>
        <w:t>3</w:t>
      </w:r>
      <w:r>
        <w:rPr>
          <w:rFonts w:hint="eastAsia" w:ascii="宋体" w:hAnsi="宋体"/>
          <w:sz w:val="28"/>
          <w:szCs w:val="28"/>
        </w:rPr>
        <w:t>）依次排序；仅限三级标题。数字与正文之间间隔一个空白的中文字符，不需要添加标点符号。</w:t>
      </w:r>
    </w:p>
    <w:p w14:paraId="053F49BE">
      <w:pPr>
        <w:rPr>
          <w:rFonts w:ascii="黑体" w:eastAsia="黑体"/>
          <w:b/>
          <w:sz w:val="28"/>
          <w:szCs w:val="28"/>
        </w:rPr>
      </w:pPr>
      <w:r>
        <w:rPr>
          <w:rFonts w:hint="eastAsia" w:ascii="黑体" w:eastAsia="黑体"/>
          <w:b/>
          <w:sz w:val="28"/>
          <w:szCs w:val="28"/>
        </w:rPr>
        <w:t>4图像表格</w:t>
      </w:r>
    </w:p>
    <w:p w14:paraId="4B0F6996">
      <w:pPr>
        <w:rPr>
          <w:rFonts w:ascii="宋体" w:hAnsi="宋体"/>
          <w:b/>
          <w:sz w:val="28"/>
          <w:szCs w:val="28"/>
        </w:rPr>
      </w:pPr>
      <w:r>
        <w:rPr>
          <w:rStyle w:val="6"/>
          <w:rFonts w:hint="eastAsia"/>
          <w:sz w:val="28"/>
          <w:szCs w:val="28"/>
        </w:rPr>
        <w:tab/>
      </w:r>
      <w:r>
        <w:rPr>
          <w:rFonts w:ascii="宋体" w:hAnsi="宋体"/>
          <w:sz w:val="28"/>
          <w:szCs w:val="28"/>
        </w:rPr>
        <w:t>按图</w:t>
      </w:r>
      <w:r>
        <w:rPr>
          <w:rFonts w:hint="eastAsia" w:ascii="宋体" w:hAnsi="宋体"/>
          <w:sz w:val="28"/>
          <w:szCs w:val="28"/>
        </w:rPr>
        <w:t>像表格</w:t>
      </w:r>
      <w:r>
        <w:rPr>
          <w:rFonts w:ascii="宋体" w:hAnsi="宋体"/>
          <w:sz w:val="28"/>
          <w:szCs w:val="28"/>
        </w:rPr>
        <w:t>在论文中出现的先后顺序分别编号</w:t>
      </w:r>
      <w:r>
        <w:rPr>
          <w:rFonts w:hint="eastAsia" w:ascii="宋体" w:hAnsi="宋体"/>
          <w:sz w:val="28"/>
          <w:szCs w:val="28"/>
        </w:rPr>
        <w:t>，编号与题目之间空一中文字符。</w:t>
      </w:r>
      <w:r>
        <w:rPr>
          <w:rFonts w:ascii="宋体" w:hAnsi="宋体"/>
          <w:sz w:val="28"/>
          <w:szCs w:val="28"/>
        </w:rPr>
        <w:t>表和图的设计应科学、简洁、自明</w:t>
      </w:r>
      <w:r>
        <w:rPr>
          <w:rFonts w:hint="eastAsia" w:ascii="宋体" w:hAnsi="宋体"/>
          <w:sz w:val="28"/>
          <w:szCs w:val="28"/>
        </w:rPr>
        <w:t>，</w:t>
      </w:r>
      <w:r>
        <w:rPr>
          <w:rFonts w:ascii="宋体" w:hAnsi="宋体"/>
          <w:sz w:val="28"/>
          <w:szCs w:val="28"/>
        </w:rPr>
        <w:t>排写于相应正文段落之后</w:t>
      </w:r>
      <w:r>
        <w:rPr>
          <w:rFonts w:hint="eastAsia" w:ascii="宋体" w:hAnsi="宋体"/>
          <w:sz w:val="28"/>
          <w:szCs w:val="28"/>
        </w:rPr>
        <w:t>。</w:t>
      </w:r>
      <w:r>
        <w:rPr>
          <w:rFonts w:ascii="宋体" w:hAnsi="宋体"/>
          <w:sz w:val="28"/>
          <w:szCs w:val="28"/>
        </w:rPr>
        <w:t>说明性的资料应置于图（表）下方注释中，并在注释中标明图表中使用的全部非公知公用的缩写及表中的统计学处理。黑白图片必须清晰度和对比度良好，层次分明，彩色照片要求色彩鲜明，图像清晰。</w:t>
      </w:r>
    </w:p>
    <w:p w14:paraId="3888CC51">
      <w:pPr>
        <w:tabs>
          <w:tab w:val="left" w:pos="1603"/>
        </w:tabs>
        <w:rPr>
          <w:rFonts w:ascii="黑体" w:eastAsia="黑体"/>
          <w:b/>
          <w:sz w:val="28"/>
          <w:szCs w:val="28"/>
        </w:rPr>
      </w:pPr>
      <w:r>
        <w:rPr>
          <w:rFonts w:hint="eastAsia" w:ascii="黑体" w:eastAsia="黑体"/>
          <w:b/>
          <w:sz w:val="28"/>
          <w:szCs w:val="28"/>
        </w:rPr>
        <w:t>（1）图像</w:t>
      </w:r>
    </w:p>
    <w:p w14:paraId="69ED5792">
      <w:pPr>
        <w:tabs>
          <w:tab w:val="left" w:pos="1603"/>
        </w:tabs>
        <w:rPr>
          <w:sz w:val="28"/>
          <w:szCs w:val="28"/>
        </w:rPr>
      </w:pPr>
      <w:r>
        <w:rPr>
          <w:sz w:val="28"/>
          <w:szCs w:val="28"/>
        </w:rPr>
        <w:t>图题</w:t>
      </w:r>
      <w:r>
        <w:rPr>
          <w:rFonts w:hint="eastAsia"/>
          <w:sz w:val="28"/>
          <w:szCs w:val="28"/>
        </w:rPr>
        <w:t>及图序号</w:t>
      </w:r>
      <w:r>
        <w:rPr>
          <w:sz w:val="28"/>
          <w:szCs w:val="28"/>
        </w:rPr>
        <w:t>应写在图的下面，</w:t>
      </w:r>
      <w:r>
        <w:rPr>
          <w:rFonts w:hint="eastAsia"/>
          <w:sz w:val="28"/>
          <w:szCs w:val="28"/>
        </w:rPr>
        <w:t>并</w:t>
      </w:r>
      <w:r>
        <w:rPr>
          <w:sz w:val="28"/>
          <w:szCs w:val="28"/>
        </w:rPr>
        <w:t>居中</w:t>
      </w:r>
      <w:r>
        <w:rPr>
          <w:rFonts w:hint="eastAsia"/>
          <w:sz w:val="28"/>
          <w:szCs w:val="28"/>
        </w:rPr>
        <w:t>，如下图所示。</w:t>
      </w:r>
    </w:p>
    <w:p w14:paraId="3B1A9AD2">
      <w:pPr>
        <w:tabs>
          <w:tab w:val="left" w:pos="1603"/>
        </w:tabs>
        <w:jc w:val="center"/>
        <w:rPr>
          <w:rFonts w:ascii="黑体" w:eastAsia="黑体"/>
          <w:b/>
          <w:sz w:val="28"/>
          <w:szCs w:val="28"/>
        </w:rPr>
      </w:pPr>
      <w:r>
        <w:rPr>
          <w:rFonts w:hint="eastAsia"/>
          <w:sz w:val="28"/>
          <w:szCs w:val="28"/>
        </w:rPr>
        <w:drawing>
          <wp:inline distT="0" distB="0" distL="114300" distR="114300">
            <wp:extent cx="2361565" cy="1964690"/>
            <wp:effectExtent l="0" t="0" r="635" b="16510"/>
            <wp:docPr id="9" name="图片 9" descr="MindManag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MindManager1"/>
                    <pic:cNvPicPr>
                      <a:picLocks noChangeAspect="1"/>
                    </pic:cNvPicPr>
                  </pic:nvPicPr>
                  <pic:blipFill>
                    <a:blip r:embed="rId4"/>
                    <a:stretch>
                      <a:fillRect/>
                    </a:stretch>
                  </pic:blipFill>
                  <pic:spPr>
                    <a:xfrm>
                      <a:off x="0" y="0"/>
                      <a:ext cx="2361565" cy="1964690"/>
                    </a:xfrm>
                    <a:prstGeom prst="rect">
                      <a:avLst/>
                    </a:prstGeom>
                    <a:noFill/>
                    <a:ln>
                      <a:noFill/>
                    </a:ln>
                  </pic:spPr>
                </pic:pic>
              </a:graphicData>
            </a:graphic>
          </wp:inline>
        </w:drawing>
      </w:r>
    </w:p>
    <w:p w14:paraId="4B30F813">
      <w:pPr>
        <w:tabs>
          <w:tab w:val="left" w:pos="1603"/>
        </w:tabs>
        <w:jc w:val="center"/>
        <w:rPr>
          <w:b/>
          <w:sz w:val="28"/>
          <w:szCs w:val="28"/>
        </w:rPr>
      </w:pPr>
      <w:r>
        <w:rPr>
          <w:rFonts w:hAnsi="宋体"/>
          <w:b/>
          <w:sz w:val="28"/>
          <w:szCs w:val="28"/>
        </w:rPr>
        <w:t>图</w:t>
      </w:r>
      <w:r>
        <w:rPr>
          <w:b/>
          <w:sz w:val="28"/>
          <w:szCs w:val="28"/>
        </w:rPr>
        <w:t>1 MindManager</w:t>
      </w:r>
      <w:r>
        <w:rPr>
          <w:rFonts w:hAnsi="宋体"/>
          <w:b/>
          <w:sz w:val="28"/>
          <w:szCs w:val="28"/>
        </w:rPr>
        <w:t>图示</w:t>
      </w:r>
    </w:p>
    <w:p w14:paraId="05A14318">
      <w:pPr>
        <w:rPr>
          <w:rFonts w:ascii="黑体" w:eastAsia="黑体"/>
          <w:b/>
          <w:sz w:val="28"/>
          <w:szCs w:val="28"/>
        </w:rPr>
      </w:pPr>
      <w:r>
        <w:rPr>
          <w:rFonts w:hint="eastAsia" w:ascii="黑体" w:eastAsia="黑体"/>
          <w:b/>
          <w:sz w:val="28"/>
          <w:szCs w:val="28"/>
        </w:rPr>
        <w:t>（2）表格</w:t>
      </w:r>
    </w:p>
    <w:p w14:paraId="49AEC5F4">
      <w:pPr>
        <w:rPr>
          <w:sz w:val="28"/>
          <w:szCs w:val="28"/>
        </w:rPr>
      </w:pPr>
      <w:r>
        <w:rPr>
          <w:sz w:val="28"/>
          <w:szCs w:val="28"/>
        </w:rPr>
        <w:t>表头</w:t>
      </w:r>
      <w:r>
        <w:rPr>
          <w:rFonts w:hint="eastAsia"/>
          <w:sz w:val="28"/>
          <w:szCs w:val="28"/>
        </w:rPr>
        <w:t>及表序号</w:t>
      </w:r>
      <w:r>
        <w:rPr>
          <w:sz w:val="28"/>
          <w:szCs w:val="28"/>
        </w:rPr>
        <w:t>应写在表的上面，居中</w:t>
      </w:r>
      <w:r>
        <w:rPr>
          <w:rFonts w:hint="eastAsia"/>
          <w:sz w:val="28"/>
          <w:szCs w:val="28"/>
        </w:rPr>
        <w:t>，如下表所示：</w:t>
      </w:r>
    </w:p>
    <w:p w14:paraId="1FC56C53">
      <w:pPr>
        <w:spacing w:before="93" w:beforeLines="30"/>
        <w:jc w:val="center"/>
        <w:rPr>
          <w:rFonts w:ascii="宋体"/>
          <w:b/>
          <w:sz w:val="28"/>
          <w:szCs w:val="28"/>
        </w:rPr>
      </w:pPr>
      <w:r>
        <w:rPr>
          <w:rFonts w:hint="eastAsia" w:ascii="宋体"/>
          <w:b/>
          <w:sz w:val="28"/>
          <w:szCs w:val="28"/>
        </w:rPr>
        <w:t>表1 学生选择喜欢的新课导入方式的比例（</w:t>
      </w:r>
      <w:r>
        <w:rPr>
          <w:rFonts w:ascii="宋体"/>
          <w:b/>
          <w:sz w:val="28"/>
          <w:szCs w:val="28"/>
        </w:rPr>
        <w:t>%</w:t>
      </w:r>
      <w:r>
        <w:rPr>
          <w:rFonts w:hint="eastAsia" w:ascii="宋体"/>
          <w:b/>
          <w:sz w:val="28"/>
          <w:szCs w:val="28"/>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1515"/>
        <w:gridCol w:w="1355"/>
        <w:gridCol w:w="1610"/>
        <w:gridCol w:w="1410"/>
        <w:gridCol w:w="1680"/>
      </w:tblGrid>
      <w:tr w14:paraId="5A4953DF">
        <w:trPr>
          <w:jc w:val="center"/>
        </w:trPr>
        <w:tc>
          <w:tcPr>
            <w:tcW w:w="1565" w:type="dxa"/>
            <w:vAlign w:val="center"/>
          </w:tcPr>
          <w:p w14:paraId="17600197">
            <w:pPr>
              <w:jc w:val="center"/>
              <w:rPr>
                <w:sz w:val="28"/>
                <w:szCs w:val="28"/>
              </w:rPr>
            </w:pPr>
            <w:r>
              <w:rPr>
                <w:rFonts w:hint="eastAsia"/>
                <w:sz w:val="28"/>
                <w:szCs w:val="28"/>
              </w:rPr>
              <w:t>导入方法</w:t>
            </w:r>
          </w:p>
        </w:tc>
        <w:tc>
          <w:tcPr>
            <w:tcW w:w="1515" w:type="dxa"/>
            <w:vAlign w:val="center"/>
          </w:tcPr>
          <w:p w14:paraId="56B90EF5">
            <w:pPr>
              <w:jc w:val="center"/>
              <w:rPr>
                <w:sz w:val="28"/>
                <w:szCs w:val="28"/>
              </w:rPr>
            </w:pPr>
            <w:r>
              <w:rPr>
                <w:rFonts w:hint="eastAsia"/>
                <w:sz w:val="28"/>
                <w:szCs w:val="28"/>
              </w:rPr>
              <w:t>临床本科</w:t>
            </w:r>
          </w:p>
          <w:p w14:paraId="52116280">
            <w:pPr>
              <w:jc w:val="center"/>
              <w:rPr>
                <w:sz w:val="28"/>
                <w:szCs w:val="28"/>
              </w:rPr>
            </w:pPr>
            <w:r>
              <w:rPr>
                <w:sz w:val="28"/>
                <w:szCs w:val="28"/>
              </w:rPr>
              <w:t>(</w:t>
            </w:r>
            <w:r>
              <w:rPr>
                <w:rFonts w:hint="eastAsia"/>
                <w:sz w:val="28"/>
                <w:szCs w:val="28"/>
              </w:rPr>
              <w:t xml:space="preserve"> </w:t>
            </w:r>
            <w:r>
              <w:rPr>
                <w:sz w:val="28"/>
                <w:szCs w:val="28"/>
              </w:rPr>
              <w:t>n</w:t>
            </w:r>
            <w:r>
              <w:rPr>
                <w:rFonts w:hint="eastAsia"/>
                <w:sz w:val="28"/>
                <w:szCs w:val="28"/>
              </w:rPr>
              <w:t xml:space="preserve"> </w:t>
            </w:r>
            <w:r>
              <w:rPr>
                <w:sz w:val="28"/>
                <w:szCs w:val="28"/>
              </w:rPr>
              <w:t>=</w:t>
            </w:r>
            <w:r>
              <w:rPr>
                <w:rFonts w:hint="eastAsia"/>
                <w:sz w:val="28"/>
                <w:szCs w:val="28"/>
              </w:rPr>
              <w:t xml:space="preserve"> </w:t>
            </w:r>
            <w:r>
              <w:rPr>
                <w:sz w:val="28"/>
                <w:szCs w:val="28"/>
              </w:rPr>
              <w:t>144</w:t>
            </w:r>
            <w:r>
              <w:rPr>
                <w:rFonts w:hint="eastAsia"/>
                <w:sz w:val="28"/>
                <w:szCs w:val="28"/>
              </w:rPr>
              <w:t xml:space="preserve"> </w:t>
            </w:r>
            <w:r>
              <w:rPr>
                <w:sz w:val="28"/>
                <w:szCs w:val="28"/>
              </w:rPr>
              <w:t>)</w:t>
            </w:r>
          </w:p>
        </w:tc>
        <w:tc>
          <w:tcPr>
            <w:tcW w:w="1355" w:type="dxa"/>
            <w:vAlign w:val="center"/>
          </w:tcPr>
          <w:p w14:paraId="3F66E0A5">
            <w:pPr>
              <w:jc w:val="center"/>
              <w:rPr>
                <w:sz w:val="28"/>
                <w:szCs w:val="28"/>
              </w:rPr>
            </w:pPr>
            <w:r>
              <w:rPr>
                <w:rFonts w:hint="eastAsia"/>
                <w:sz w:val="28"/>
                <w:szCs w:val="28"/>
              </w:rPr>
              <w:t>预防本科</w:t>
            </w:r>
          </w:p>
          <w:p w14:paraId="079BD850">
            <w:pPr>
              <w:jc w:val="center"/>
              <w:rPr>
                <w:sz w:val="28"/>
                <w:szCs w:val="28"/>
              </w:rPr>
            </w:pPr>
            <w:r>
              <w:rPr>
                <w:sz w:val="28"/>
                <w:szCs w:val="28"/>
              </w:rPr>
              <w:t>(</w:t>
            </w:r>
            <w:r>
              <w:rPr>
                <w:rFonts w:hint="eastAsia"/>
                <w:sz w:val="28"/>
                <w:szCs w:val="28"/>
              </w:rPr>
              <w:t xml:space="preserve"> </w:t>
            </w:r>
            <w:r>
              <w:rPr>
                <w:sz w:val="28"/>
                <w:szCs w:val="28"/>
              </w:rPr>
              <w:t>n</w:t>
            </w:r>
            <w:r>
              <w:rPr>
                <w:rFonts w:hint="eastAsia"/>
                <w:sz w:val="28"/>
                <w:szCs w:val="28"/>
              </w:rPr>
              <w:t xml:space="preserve"> </w:t>
            </w:r>
            <w:r>
              <w:rPr>
                <w:sz w:val="28"/>
                <w:szCs w:val="28"/>
              </w:rPr>
              <w:t>=</w:t>
            </w:r>
            <w:r>
              <w:rPr>
                <w:rFonts w:hint="eastAsia"/>
                <w:sz w:val="28"/>
                <w:szCs w:val="28"/>
              </w:rPr>
              <w:t xml:space="preserve"> </w:t>
            </w:r>
            <w:r>
              <w:rPr>
                <w:sz w:val="28"/>
                <w:szCs w:val="28"/>
              </w:rPr>
              <w:t>7</w:t>
            </w:r>
            <w:r>
              <w:rPr>
                <w:rFonts w:hint="eastAsia"/>
                <w:sz w:val="28"/>
                <w:szCs w:val="28"/>
              </w:rPr>
              <w:t xml:space="preserve"> </w:t>
            </w:r>
            <w:r>
              <w:rPr>
                <w:sz w:val="28"/>
                <w:szCs w:val="28"/>
              </w:rPr>
              <w:t>)</w:t>
            </w:r>
          </w:p>
        </w:tc>
        <w:tc>
          <w:tcPr>
            <w:tcW w:w="1610" w:type="dxa"/>
            <w:vAlign w:val="center"/>
          </w:tcPr>
          <w:p w14:paraId="1A3190CA">
            <w:pPr>
              <w:jc w:val="center"/>
              <w:rPr>
                <w:sz w:val="28"/>
                <w:szCs w:val="28"/>
              </w:rPr>
            </w:pPr>
            <w:r>
              <w:rPr>
                <w:rFonts w:hint="eastAsia"/>
                <w:sz w:val="28"/>
                <w:szCs w:val="28"/>
              </w:rPr>
              <w:t>检验本科</w:t>
            </w:r>
          </w:p>
          <w:p w14:paraId="5D9E5EA7">
            <w:pPr>
              <w:jc w:val="center"/>
              <w:rPr>
                <w:sz w:val="28"/>
                <w:szCs w:val="28"/>
              </w:rPr>
            </w:pPr>
            <w:r>
              <w:rPr>
                <w:sz w:val="28"/>
                <w:szCs w:val="28"/>
              </w:rPr>
              <w:t>(</w:t>
            </w:r>
            <w:r>
              <w:rPr>
                <w:rFonts w:hint="eastAsia"/>
                <w:sz w:val="28"/>
                <w:szCs w:val="28"/>
              </w:rPr>
              <w:t xml:space="preserve"> </w:t>
            </w:r>
            <w:r>
              <w:rPr>
                <w:sz w:val="28"/>
                <w:szCs w:val="28"/>
              </w:rPr>
              <w:t>n</w:t>
            </w:r>
            <w:r>
              <w:rPr>
                <w:rFonts w:hint="eastAsia"/>
                <w:sz w:val="28"/>
                <w:szCs w:val="28"/>
              </w:rPr>
              <w:t xml:space="preserve"> </w:t>
            </w:r>
            <w:r>
              <w:rPr>
                <w:sz w:val="28"/>
                <w:szCs w:val="28"/>
              </w:rPr>
              <w:t>=</w:t>
            </w:r>
            <w:r>
              <w:rPr>
                <w:rFonts w:hint="eastAsia"/>
                <w:sz w:val="28"/>
                <w:szCs w:val="28"/>
              </w:rPr>
              <w:t xml:space="preserve"> 11 </w:t>
            </w:r>
            <w:r>
              <w:rPr>
                <w:sz w:val="28"/>
                <w:szCs w:val="28"/>
              </w:rPr>
              <w:t>)</w:t>
            </w:r>
          </w:p>
        </w:tc>
        <w:tc>
          <w:tcPr>
            <w:tcW w:w="1410" w:type="dxa"/>
            <w:vAlign w:val="center"/>
          </w:tcPr>
          <w:p w14:paraId="39D4B0F2">
            <w:pPr>
              <w:jc w:val="center"/>
              <w:rPr>
                <w:sz w:val="28"/>
                <w:szCs w:val="28"/>
              </w:rPr>
            </w:pPr>
            <w:r>
              <w:rPr>
                <w:rFonts w:hint="eastAsia"/>
                <w:sz w:val="28"/>
                <w:szCs w:val="28"/>
              </w:rPr>
              <w:t>临床大专</w:t>
            </w:r>
          </w:p>
          <w:p w14:paraId="54420A74">
            <w:pPr>
              <w:jc w:val="center"/>
              <w:rPr>
                <w:sz w:val="28"/>
                <w:szCs w:val="28"/>
              </w:rPr>
            </w:pPr>
            <w:r>
              <w:rPr>
                <w:sz w:val="28"/>
                <w:szCs w:val="28"/>
              </w:rPr>
              <w:t>(</w:t>
            </w:r>
            <w:r>
              <w:rPr>
                <w:rFonts w:hint="eastAsia"/>
                <w:sz w:val="28"/>
                <w:szCs w:val="28"/>
              </w:rPr>
              <w:t xml:space="preserve"> </w:t>
            </w:r>
            <w:r>
              <w:rPr>
                <w:sz w:val="28"/>
                <w:szCs w:val="28"/>
              </w:rPr>
              <w:t>n</w:t>
            </w:r>
            <w:r>
              <w:rPr>
                <w:rFonts w:hint="eastAsia"/>
                <w:sz w:val="28"/>
                <w:szCs w:val="28"/>
              </w:rPr>
              <w:t xml:space="preserve"> </w:t>
            </w:r>
            <w:r>
              <w:rPr>
                <w:sz w:val="28"/>
                <w:szCs w:val="28"/>
              </w:rPr>
              <w:t>=</w:t>
            </w:r>
            <w:r>
              <w:rPr>
                <w:rFonts w:hint="eastAsia"/>
                <w:sz w:val="28"/>
                <w:szCs w:val="28"/>
              </w:rPr>
              <w:t xml:space="preserve"> 317 </w:t>
            </w:r>
            <w:r>
              <w:rPr>
                <w:sz w:val="28"/>
                <w:szCs w:val="28"/>
              </w:rPr>
              <w:t>)</w:t>
            </w:r>
          </w:p>
        </w:tc>
        <w:tc>
          <w:tcPr>
            <w:tcW w:w="1680" w:type="dxa"/>
            <w:vAlign w:val="center"/>
          </w:tcPr>
          <w:p w14:paraId="188DB6F4">
            <w:pPr>
              <w:jc w:val="center"/>
              <w:rPr>
                <w:sz w:val="28"/>
                <w:szCs w:val="28"/>
              </w:rPr>
            </w:pPr>
            <w:r>
              <w:rPr>
                <w:rFonts w:hint="eastAsia"/>
                <w:sz w:val="28"/>
                <w:szCs w:val="28"/>
              </w:rPr>
              <w:t>护理大专</w:t>
            </w:r>
          </w:p>
          <w:p w14:paraId="1C26EFCB">
            <w:pPr>
              <w:jc w:val="center"/>
              <w:rPr>
                <w:sz w:val="28"/>
                <w:szCs w:val="28"/>
              </w:rPr>
            </w:pPr>
            <w:r>
              <w:rPr>
                <w:sz w:val="28"/>
                <w:szCs w:val="28"/>
              </w:rPr>
              <w:t>(</w:t>
            </w:r>
            <w:r>
              <w:rPr>
                <w:rFonts w:hint="eastAsia"/>
                <w:sz w:val="28"/>
                <w:szCs w:val="28"/>
              </w:rPr>
              <w:t xml:space="preserve"> </w:t>
            </w:r>
            <w:r>
              <w:rPr>
                <w:sz w:val="28"/>
                <w:szCs w:val="28"/>
              </w:rPr>
              <w:t>n</w:t>
            </w:r>
            <w:r>
              <w:rPr>
                <w:rFonts w:hint="eastAsia"/>
                <w:sz w:val="28"/>
                <w:szCs w:val="28"/>
              </w:rPr>
              <w:t xml:space="preserve"> </w:t>
            </w:r>
            <w:r>
              <w:rPr>
                <w:sz w:val="28"/>
                <w:szCs w:val="28"/>
              </w:rPr>
              <w:t>=</w:t>
            </w:r>
            <w:r>
              <w:rPr>
                <w:rFonts w:hint="eastAsia"/>
                <w:sz w:val="28"/>
                <w:szCs w:val="28"/>
              </w:rPr>
              <w:t xml:space="preserve"> 53</w:t>
            </w:r>
            <w:r>
              <w:rPr>
                <w:sz w:val="28"/>
                <w:szCs w:val="28"/>
              </w:rPr>
              <w:t>)</w:t>
            </w:r>
          </w:p>
        </w:tc>
      </w:tr>
      <w:tr w14:paraId="42575176">
        <w:trPr>
          <w:jc w:val="center"/>
        </w:trPr>
        <w:tc>
          <w:tcPr>
            <w:tcW w:w="1565" w:type="dxa"/>
            <w:vAlign w:val="center"/>
          </w:tcPr>
          <w:p w14:paraId="22602962">
            <w:pPr>
              <w:jc w:val="center"/>
              <w:rPr>
                <w:sz w:val="28"/>
                <w:szCs w:val="28"/>
              </w:rPr>
            </w:pPr>
            <w:r>
              <w:rPr>
                <w:rFonts w:hint="eastAsia"/>
                <w:sz w:val="28"/>
                <w:szCs w:val="28"/>
              </w:rPr>
              <w:t>设问激疑</w:t>
            </w:r>
          </w:p>
        </w:tc>
        <w:tc>
          <w:tcPr>
            <w:tcW w:w="1515" w:type="dxa"/>
            <w:vAlign w:val="center"/>
          </w:tcPr>
          <w:p w14:paraId="58FDE5BD">
            <w:pPr>
              <w:jc w:val="center"/>
              <w:rPr>
                <w:sz w:val="28"/>
                <w:szCs w:val="28"/>
              </w:rPr>
            </w:pPr>
            <w:r>
              <w:rPr>
                <w:sz w:val="28"/>
                <w:szCs w:val="28"/>
              </w:rPr>
              <w:t>82.1</w:t>
            </w:r>
          </w:p>
        </w:tc>
        <w:tc>
          <w:tcPr>
            <w:tcW w:w="1355" w:type="dxa"/>
            <w:vAlign w:val="center"/>
          </w:tcPr>
          <w:p w14:paraId="67F70BAE">
            <w:pPr>
              <w:jc w:val="center"/>
              <w:rPr>
                <w:sz w:val="28"/>
                <w:szCs w:val="28"/>
              </w:rPr>
            </w:pPr>
            <w:r>
              <w:rPr>
                <w:sz w:val="28"/>
                <w:szCs w:val="28"/>
              </w:rPr>
              <w:t>79.4</w:t>
            </w:r>
          </w:p>
        </w:tc>
        <w:tc>
          <w:tcPr>
            <w:tcW w:w="1610" w:type="dxa"/>
            <w:vAlign w:val="center"/>
          </w:tcPr>
          <w:p w14:paraId="4A8C3A3D">
            <w:pPr>
              <w:jc w:val="center"/>
              <w:rPr>
                <w:sz w:val="28"/>
                <w:szCs w:val="28"/>
              </w:rPr>
            </w:pPr>
            <w:r>
              <w:rPr>
                <w:sz w:val="28"/>
                <w:szCs w:val="28"/>
              </w:rPr>
              <w:t>84.2</w:t>
            </w:r>
          </w:p>
        </w:tc>
        <w:tc>
          <w:tcPr>
            <w:tcW w:w="1410" w:type="dxa"/>
            <w:vAlign w:val="center"/>
          </w:tcPr>
          <w:p w14:paraId="3EC4CD5E">
            <w:pPr>
              <w:jc w:val="center"/>
              <w:rPr>
                <w:sz w:val="28"/>
                <w:szCs w:val="28"/>
              </w:rPr>
            </w:pPr>
            <w:r>
              <w:rPr>
                <w:sz w:val="28"/>
                <w:szCs w:val="28"/>
              </w:rPr>
              <w:t>74.4</w:t>
            </w:r>
          </w:p>
        </w:tc>
        <w:tc>
          <w:tcPr>
            <w:tcW w:w="1680" w:type="dxa"/>
            <w:vAlign w:val="center"/>
          </w:tcPr>
          <w:p w14:paraId="1D6D0A4E">
            <w:pPr>
              <w:jc w:val="center"/>
              <w:rPr>
                <w:sz w:val="28"/>
                <w:szCs w:val="28"/>
              </w:rPr>
            </w:pPr>
            <w:r>
              <w:rPr>
                <w:sz w:val="28"/>
                <w:szCs w:val="28"/>
              </w:rPr>
              <w:t>66.3</w:t>
            </w:r>
          </w:p>
        </w:tc>
      </w:tr>
      <w:tr w14:paraId="61325FD3">
        <w:trPr>
          <w:jc w:val="center"/>
        </w:trPr>
        <w:tc>
          <w:tcPr>
            <w:tcW w:w="1565" w:type="dxa"/>
            <w:vAlign w:val="center"/>
          </w:tcPr>
          <w:p w14:paraId="363E073D">
            <w:pPr>
              <w:jc w:val="center"/>
              <w:rPr>
                <w:sz w:val="28"/>
                <w:szCs w:val="28"/>
              </w:rPr>
            </w:pPr>
            <w:r>
              <w:rPr>
                <w:rFonts w:hint="eastAsia"/>
                <w:sz w:val="28"/>
                <w:szCs w:val="28"/>
              </w:rPr>
              <w:t>归纳诱导</w:t>
            </w:r>
          </w:p>
        </w:tc>
        <w:tc>
          <w:tcPr>
            <w:tcW w:w="1515" w:type="dxa"/>
            <w:vAlign w:val="center"/>
          </w:tcPr>
          <w:p w14:paraId="5F6B8553">
            <w:pPr>
              <w:jc w:val="center"/>
              <w:rPr>
                <w:sz w:val="28"/>
                <w:szCs w:val="28"/>
              </w:rPr>
            </w:pPr>
            <w:r>
              <w:rPr>
                <w:sz w:val="28"/>
                <w:szCs w:val="28"/>
              </w:rPr>
              <w:t>84.6</w:t>
            </w:r>
          </w:p>
        </w:tc>
        <w:tc>
          <w:tcPr>
            <w:tcW w:w="1355" w:type="dxa"/>
            <w:vAlign w:val="center"/>
          </w:tcPr>
          <w:p w14:paraId="59130E27">
            <w:pPr>
              <w:jc w:val="center"/>
              <w:rPr>
                <w:sz w:val="28"/>
                <w:szCs w:val="28"/>
              </w:rPr>
            </w:pPr>
            <w:r>
              <w:rPr>
                <w:sz w:val="28"/>
                <w:szCs w:val="28"/>
              </w:rPr>
              <w:t>76.2</w:t>
            </w:r>
          </w:p>
        </w:tc>
        <w:tc>
          <w:tcPr>
            <w:tcW w:w="1610" w:type="dxa"/>
            <w:vAlign w:val="center"/>
          </w:tcPr>
          <w:p w14:paraId="0ECE772D">
            <w:pPr>
              <w:jc w:val="center"/>
              <w:rPr>
                <w:sz w:val="28"/>
                <w:szCs w:val="28"/>
              </w:rPr>
            </w:pPr>
            <w:r>
              <w:rPr>
                <w:sz w:val="28"/>
                <w:szCs w:val="28"/>
              </w:rPr>
              <w:t>80.1</w:t>
            </w:r>
          </w:p>
        </w:tc>
        <w:tc>
          <w:tcPr>
            <w:tcW w:w="1410" w:type="dxa"/>
            <w:vAlign w:val="center"/>
          </w:tcPr>
          <w:p w14:paraId="43D15163">
            <w:pPr>
              <w:jc w:val="center"/>
              <w:rPr>
                <w:sz w:val="28"/>
                <w:szCs w:val="28"/>
              </w:rPr>
            </w:pPr>
            <w:r>
              <w:rPr>
                <w:sz w:val="28"/>
                <w:szCs w:val="28"/>
              </w:rPr>
              <w:t>83.3</w:t>
            </w:r>
          </w:p>
        </w:tc>
        <w:tc>
          <w:tcPr>
            <w:tcW w:w="1680" w:type="dxa"/>
            <w:vAlign w:val="center"/>
          </w:tcPr>
          <w:p w14:paraId="6465A7CC">
            <w:pPr>
              <w:jc w:val="center"/>
              <w:rPr>
                <w:sz w:val="28"/>
                <w:szCs w:val="28"/>
              </w:rPr>
            </w:pPr>
            <w:r>
              <w:rPr>
                <w:sz w:val="28"/>
                <w:szCs w:val="28"/>
              </w:rPr>
              <w:t>79.2</w:t>
            </w:r>
          </w:p>
        </w:tc>
      </w:tr>
      <w:tr w14:paraId="4A1FB609">
        <w:trPr>
          <w:jc w:val="center"/>
        </w:trPr>
        <w:tc>
          <w:tcPr>
            <w:tcW w:w="1565" w:type="dxa"/>
            <w:vAlign w:val="center"/>
          </w:tcPr>
          <w:p w14:paraId="4A409C9F">
            <w:pPr>
              <w:jc w:val="center"/>
              <w:rPr>
                <w:sz w:val="28"/>
                <w:szCs w:val="28"/>
              </w:rPr>
            </w:pPr>
            <w:r>
              <w:rPr>
                <w:rFonts w:hint="eastAsia"/>
                <w:sz w:val="28"/>
                <w:szCs w:val="28"/>
              </w:rPr>
              <w:t>病案导入</w:t>
            </w:r>
          </w:p>
        </w:tc>
        <w:tc>
          <w:tcPr>
            <w:tcW w:w="1515" w:type="dxa"/>
            <w:vAlign w:val="center"/>
          </w:tcPr>
          <w:p w14:paraId="407130C8">
            <w:pPr>
              <w:jc w:val="center"/>
              <w:rPr>
                <w:sz w:val="28"/>
                <w:szCs w:val="28"/>
              </w:rPr>
            </w:pPr>
            <w:r>
              <w:rPr>
                <w:sz w:val="28"/>
                <w:szCs w:val="28"/>
              </w:rPr>
              <w:t>94.3</w:t>
            </w:r>
          </w:p>
        </w:tc>
        <w:tc>
          <w:tcPr>
            <w:tcW w:w="1355" w:type="dxa"/>
            <w:vAlign w:val="center"/>
          </w:tcPr>
          <w:p w14:paraId="6CCDEBF1">
            <w:pPr>
              <w:jc w:val="center"/>
              <w:rPr>
                <w:sz w:val="28"/>
                <w:szCs w:val="28"/>
              </w:rPr>
            </w:pPr>
            <w:r>
              <w:rPr>
                <w:sz w:val="28"/>
                <w:szCs w:val="28"/>
              </w:rPr>
              <w:t>84.7</w:t>
            </w:r>
          </w:p>
        </w:tc>
        <w:tc>
          <w:tcPr>
            <w:tcW w:w="1610" w:type="dxa"/>
            <w:vAlign w:val="center"/>
          </w:tcPr>
          <w:p w14:paraId="6FA4DE21">
            <w:pPr>
              <w:jc w:val="center"/>
              <w:rPr>
                <w:sz w:val="28"/>
                <w:szCs w:val="28"/>
              </w:rPr>
            </w:pPr>
            <w:r>
              <w:rPr>
                <w:sz w:val="28"/>
                <w:szCs w:val="28"/>
              </w:rPr>
              <w:t>90.2</w:t>
            </w:r>
          </w:p>
        </w:tc>
        <w:tc>
          <w:tcPr>
            <w:tcW w:w="1410" w:type="dxa"/>
            <w:vAlign w:val="center"/>
          </w:tcPr>
          <w:p w14:paraId="1E569FAC">
            <w:pPr>
              <w:jc w:val="center"/>
              <w:rPr>
                <w:sz w:val="28"/>
                <w:szCs w:val="28"/>
              </w:rPr>
            </w:pPr>
            <w:r>
              <w:rPr>
                <w:sz w:val="28"/>
                <w:szCs w:val="28"/>
              </w:rPr>
              <w:t>92.5</w:t>
            </w:r>
          </w:p>
        </w:tc>
        <w:tc>
          <w:tcPr>
            <w:tcW w:w="1680" w:type="dxa"/>
            <w:vAlign w:val="center"/>
          </w:tcPr>
          <w:p w14:paraId="78431D06">
            <w:pPr>
              <w:jc w:val="center"/>
              <w:rPr>
                <w:sz w:val="28"/>
                <w:szCs w:val="28"/>
              </w:rPr>
            </w:pPr>
            <w:r>
              <w:rPr>
                <w:sz w:val="28"/>
                <w:szCs w:val="28"/>
              </w:rPr>
              <w:t>85.8</w:t>
            </w:r>
          </w:p>
        </w:tc>
      </w:tr>
      <w:tr w14:paraId="57D5A38B">
        <w:trPr>
          <w:jc w:val="center"/>
        </w:trPr>
        <w:tc>
          <w:tcPr>
            <w:tcW w:w="1565" w:type="dxa"/>
            <w:vAlign w:val="center"/>
          </w:tcPr>
          <w:p w14:paraId="2ED113AE">
            <w:pPr>
              <w:jc w:val="center"/>
              <w:rPr>
                <w:sz w:val="28"/>
                <w:szCs w:val="28"/>
              </w:rPr>
            </w:pPr>
            <w:r>
              <w:rPr>
                <w:rFonts w:hint="eastAsia"/>
                <w:sz w:val="28"/>
                <w:szCs w:val="28"/>
              </w:rPr>
              <w:t>承前启后</w:t>
            </w:r>
          </w:p>
        </w:tc>
        <w:tc>
          <w:tcPr>
            <w:tcW w:w="1515" w:type="dxa"/>
            <w:vAlign w:val="center"/>
          </w:tcPr>
          <w:p w14:paraId="2CAE6012">
            <w:pPr>
              <w:jc w:val="center"/>
              <w:rPr>
                <w:sz w:val="28"/>
                <w:szCs w:val="28"/>
              </w:rPr>
            </w:pPr>
            <w:r>
              <w:rPr>
                <w:sz w:val="28"/>
                <w:szCs w:val="28"/>
              </w:rPr>
              <w:t>70.4</w:t>
            </w:r>
          </w:p>
        </w:tc>
        <w:tc>
          <w:tcPr>
            <w:tcW w:w="1355" w:type="dxa"/>
            <w:vAlign w:val="center"/>
          </w:tcPr>
          <w:p w14:paraId="6BA13065">
            <w:pPr>
              <w:jc w:val="center"/>
              <w:rPr>
                <w:sz w:val="28"/>
                <w:szCs w:val="28"/>
              </w:rPr>
            </w:pPr>
            <w:r>
              <w:rPr>
                <w:sz w:val="28"/>
                <w:szCs w:val="28"/>
              </w:rPr>
              <w:t>72.5</w:t>
            </w:r>
          </w:p>
        </w:tc>
        <w:tc>
          <w:tcPr>
            <w:tcW w:w="1610" w:type="dxa"/>
            <w:vAlign w:val="center"/>
          </w:tcPr>
          <w:p w14:paraId="2108D466">
            <w:pPr>
              <w:jc w:val="center"/>
              <w:rPr>
                <w:sz w:val="28"/>
                <w:szCs w:val="28"/>
              </w:rPr>
            </w:pPr>
            <w:r>
              <w:rPr>
                <w:sz w:val="28"/>
                <w:szCs w:val="28"/>
              </w:rPr>
              <w:t>88.4</w:t>
            </w:r>
          </w:p>
        </w:tc>
        <w:tc>
          <w:tcPr>
            <w:tcW w:w="1410" w:type="dxa"/>
            <w:vAlign w:val="center"/>
          </w:tcPr>
          <w:p w14:paraId="7871A60B">
            <w:pPr>
              <w:jc w:val="center"/>
              <w:rPr>
                <w:sz w:val="28"/>
                <w:szCs w:val="28"/>
              </w:rPr>
            </w:pPr>
            <w:r>
              <w:rPr>
                <w:sz w:val="28"/>
                <w:szCs w:val="28"/>
              </w:rPr>
              <w:t>80.3</w:t>
            </w:r>
          </w:p>
        </w:tc>
        <w:tc>
          <w:tcPr>
            <w:tcW w:w="1680" w:type="dxa"/>
            <w:vAlign w:val="center"/>
          </w:tcPr>
          <w:p w14:paraId="7105AF25">
            <w:pPr>
              <w:jc w:val="center"/>
              <w:rPr>
                <w:sz w:val="28"/>
                <w:szCs w:val="28"/>
              </w:rPr>
            </w:pPr>
            <w:r>
              <w:rPr>
                <w:sz w:val="28"/>
                <w:szCs w:val="28"/>
              </w:rPr>
              <w:t>70.4</w:t>
            </w:r>
          </w:p>
        </w:tc>
      </w:tr>
    </w:tbl>
    <w:p w14:paraId="7A939223">
      <w:pPr>
        <w:rPr>
          <w:rFonts w:ascii="黑体" w:eastAsia="黑体"/>
          <w:b/>
          <w:sz w:val="28"/>
          <w:szCs w:val="28"/>
        </w:rPr>
      </w:pPr>
      <w:r>
        <w:rPr>
          <w:rFonts w:hint="eastAsia" w:ascii="黑体" w:eastAsia="黑体"/>
          <w:b/>
          <w:sz w:val="28"/>
          <w:szCs w:val="28"/>
        </w:rPr>
        <w:t>5 脚标注</w:t>
      </w:r>
    </w:p>
    <w:p w14:paraId="541C4C02">
      <w:pPr>
        <w:rPr>
          <w:sz w:val="28"/>
          <w:szCs w:val="28"/>
        </w:rPr>
      </w:pPr>
      <w:r>
        <w:rPr>
          <w:rFonts w:hint="eastAsia"/>
          <w:sz w:val="28"/>
          <w:szCs w:val="28"/>
        </w:rPr>
        <w:tab/>
      </w:r>
      <w:r>
        <w:rPr>
          <w:sz w:val="28"/>
          <w:szCs w:val="28"/>
        </w:rPr>
        <w:t>正文各页中如需引用非公开出版物或作</w:t>
      </w:r>
      <w:r>
        <w:rPr>
          <w:rFonts w:hint="eastAsia"/>
          <w:sz w:val="28"/>
          <w:szCs w:val="28"/>
        </w:rPr>
        <w:t>其他</w:t>
      </w:r>
      <w:r>
        <w:rPr>
          <w:sz w:val="28"/>
          <w:szCs w:val="28"/>
        </w:rPr>
        <w:t>注释，按在同页出现的先后次序，在当页</w:t>
      </w:r>
      <w:r>
        <w:rPr>
          <w:rFonts w:hint="eastAsia"/>
          <w:sz w:val="28"/>
          <w:szCs w:val="28"/>
        </w:rPr>
        <w:t>做</w:t>
      </w:r>
      <w:r>
        <w:rPr>
          <w:sz w:val="28"/>
          <w:szCs w:val="28"/>
        </w:rPr>
        <w:t>标注。</w:t>
      </w:r>
    </w:p>
    <w:p w14:paraId="47053A64">
      <w:pPr>
        <w:rPr>
          <w:rFonts w:ascii="黑体" w:eastAsia="黑体"/>
          <w:b/>
          <w:sz w:val="28"/>
          <w:szCs w:val="28"/>
        </w:rPr>
      </w:pPr>
      <w:r>
        <w:rPr>
          <w:rFonts w:hint="eastAsia" w:ascii="黑体" w:eastAsia="黑体"/>
          <w:b/>
          <w:sz w:val="28"/>
          <w:szCs w:val="28"/>
        </w:rPr>
        <w:t>二参考文献</w:t>
      </w:r>
    </w:p>
    <w:p w14:paraId="769E380B">
      <w:pPr>
        <w:rPr>
          <w:rFonts w:ascii="宋体" w:hAnsi="宋体"/>
          <w:sz w:val="28"/>
          <w:szCs w:val="28"/>
        </w:rPr>
      </w:pPr>
      <w:r>
        <w:rPr>
          <w:rFonts w:hint="eastAsia"/>
          <w:sz w:val="28"/>
          <w:szCs w:val="28"/>
        </w:rPr>
        <w:tab/>
      </w:r>
      <w:r>
        <w:rPr>
          <w:rFonts w:ascii="宋体" w:hAnsi="宋体"/>
          <w:sz w:val="28"/>
          <w:szCs w:val="28"/>
        </w:rPr>
        <w:t>在正文之后，应列出正文中引用的、直接阅读过的、正式出版的参考文献题录。未公开发表的请勿列入文后参考文献表中。近5年的文献应占50％以上。</w:t>
      </w:r>
    </w:p>
    <w:p w14:paraId="23B53144">
      <w:pPr>
        <w:rPr>
          <w:sz w:val="28"/>
          <w:szCs w:val="28"/>
        </w:rPr>
      </w:pPr>
      <w:r>
        <w:rPr>
          <w:rFonts w:hint="eastAsia" w:ascii="宋体" w:hAnsi="宋体"/>
          <w:sz w:val="28"/>
          <w:szCs w:val="28"/>
        </w:rPr>
        <w:tab/>
      </w:r>
      <w:r>
        <w:rPr>
          <w:rFonts w:hint="eastAsia" w:ascii="宋体" w:hAnsi="宋体"/>
          <w:sz w:val="28"/>
          <w:szCs w:val="28"/>
        </w:rPr>
        <w:t>参考文献格式</w:t>
      </w:r>
      <w:r>
        <w:rPr>
          <w:rFonts w:ascii="宋体" w:hAnsi="宋体"/>
          <w:sz w:val="28"/>
          <w:szCs w:val="28"/>
        </w:rPr>
        <w:t>应遵照GB 7714《文后参考文献著录规则》和CAJ-CDB/T—1998《中国学术期刊（光盘版）检索与评价数据规范》要求，采用顺序编码制，文后参考文献按文中出现的先后顺序编号。文献作者3名以内全部列出；4名以上则列前3名，后加</w:t>
      </w:r>
      <w:r>
        <w:rPr>
          <w:rFonts w:hint="eastAsia" w:ascii="宋体" w:hAnsi="宋体"/>
          <w:sz w:val="28"/>
          <w:szCs w:val="28"/>
        </w:rPr>
        <w:t>“</w:t>
      </w:r>
      <w:r>
        <w:rPr>
          <w:rFonts w:ascii="宋体" w:hAnsi="宋体"/>
          <w:sz w:val="28"/>
          <w:szCs w:val="28"/>
        </w:rPr>
        <w:t>，等</w:t>
      </w:r>
      <w:r>
        <w:rPr>
          <w:rFonts w:hint="eastAsia" w:ascii="宋体" w:hAnsi="宋体"/>
          <w:sz w:val="28"/>
          <w:szCs w:val="28"/>
        </w:rPr>
        <w:t>”</w:t>
      </w:r>
      <w:r>
        <w:rPr>
          <w:rFonts w:ascii="宋体" w:hAnsi="宋体"/>
          <w:sz w:val="28"/>
          <w:szCs w:val="28"/>
        </w:rPr>
        <w:t>或</w:t>
      </w:r>
      <w:r>
        <w:rPr>
          <w:rFonts w:hint="eastAsia" w:ascii="宋体" w:hAnsi="宋体"/>
          <w:sz w:val="28"/>
          <w:szCs w:val="28"/>
        </w:rPr>
        <w:t>“</w:t>
      </w:r>
      <w:r>
        <w:rPr>
          <w:rFonts w:ascii="宋体" w:hAnsi="宋体"/>
          <w:sz w:val="28"/>
          <w:szCs w:val="28"/>
        </w:rPr>
        <w:t>，etal</w:t>
      </w:r>
      <w:r>
        <w:rPr>
          <w:rFonts w:hint="eastAsia" w:ascii="宋体" w:hAnsi="宋体"/>
          <w:sz w:val="28"/>
          <w:szCs w:val="28"/>
        </w:rPr>
        <w:t>”</w:t>
      </w:r>
      <w:r>
        <w:rPr>
          <w:rFonts w:ascii="宋体" w:hAnsi="宋体"/>
          <w:sz w:val="28"/>
          <w:szCs w:val="28"/>
        </w:rPr>
        <w:t>。西文作者姓在前，全大写；名缩写，不加缩写点。各类文献的著录格式如下</w:t>
      </w:r>
      <w:r>
        <w:rPr>
          <w:rFonts w:hint="eastAsia" w:ascii="宋体" w:hAnsi="宋体"/>
          <w:sz w:val="28"/>
          <w:szCs w:val="28"/>
        </w:rPr>
        <w:t>：</w:t>
      </w:r>
      <w:r>
        <w:rPr>
          <w:sz w:val="28"/>
          <w:szCs w:val="28"/>
        </w:rPr>
        <w:br w:type="textWrapping"/>
      </w:r>
      <w:r>
        <w:rPr>
          <w:rFonts w:hint="eastAsia" w:ascii="黑体" w:eastAsia="黑体"/>
          <w:b/>
          <w:sz w:val="28"/>
          <w:szCs w:val="28"/>
        </w:rPr>
        <w:t>1期刊</w:t>
      </w:r>
    </w:p>
    <w:p w14:paraId="27256D6B">
      <w:pPr>
        <w:rPr>
          <w:sz w:val="28"/>
          <w:szCs w:val="28"/>
        </w:rPr>
      </w:pPr>
      <w:r>
        <w:rPr>
          <w:sz w:val="28"/>
          <w:szCs w:val="28"/>
        </w:rPr>
        <w:t>[</w:t>
      </w:r>
      <w:r>
        <w:rPr>
          <w:rFonts w:hAnsi="宋体"/>
          <w:sz w:val="28"/>
          <w:szCs w:val="28"/>
        </w:rPr>
        <w:t>序号</w:t>
      </w:r>
      <w:r>
        <w:rPr>
          <w:sz w:val="28"/>
          <w:szCs w:val="28"/>
        </w:rPr>
        <w:t>]</w:t>
      </w:r>
      <w:r>
        <w:rPr>
          <w:rFonts w:hAnsi="宋体"/>
          <w:sz w:val="28"/>
          <w:szCs w:val="28"/>
        </w:rPr>
        <w:t>作者．题名</w:t>
      </w:r>
      <w:r>
        <w:rPr>
          <w:sz w:val="28"/>
          <w:szCs w:val="28"/>
        </w:rPr>
        <w:t>[J]</w:t>
      </w:r>
      <w:r>
        <w:rPr>
          <w:rFonts w:hAnsi="宋体"/>
          <w:sz w:val="28"/>
          <w:szCs w:val="28"/>
        </w:rPr>
        <w:t>．刊名，出版年，卷（期）：起</w:t>
      </w:r>
      <w:r>
        <w:rPr>
          <w:sz w:val="28"/>
          <w:szCs w:val="28"/>
        </w:rPr>
        <w:t>-</w:t>
      </w:r>
      <w:r>
        <w:rPr>
          <w:rFonts w:hAnsi="宋体"/>
          <w:sz w:val="28"/>
          <w:szCs w:val="28"/>
        </w:rPr>
        <w:t>止页码．</w:t>
      </w:r>
      <w:r>
        <w:rPr>
          <w:sz w:val="28"/>
          <w:szCs w:val="28"/>
        </w:rPr>
        <w:t> </w:t>
      </w:r>
      <w:r>
        <w:rPr>
          <w:rFonts w:hAnsi="宋体"/>
          <w:sz w:val="28"/>
          <w:szCs w:val="28"/>
        </w:rPr>
        <w:t>例：</w:t>
      </w:r>
    </w:p>
    <w:p w14:paraId="55636D81">
      <w:pPr>
        <w:rPr>
          <w:color w:val="FF0000"/>
          <w:sz w:val="28"/>
          <w:szCs w:val="28"/>
        </w:rPr>
      </w:pPr>
      <w:r>
        <w:rPr>
          <w:color w:val="FF0000"/>
          <w:sz w:val="28"/>
          <w:szCs w:val="28"/>
        </w:rPr>
        <w:t>[1</w:t>
      </w:r>
      <w:r>
        <w:rPr>
          <w:rFonts w:hint="eastAsia" w:hAnsi="宋体"/>
          <w:color w:val="FF0000"/>
          <w:sz w:val="28"/>
          <w:szCs w:val="28"/>
        </w:rPr>
        <w:t>]</w:t>
      </w:r>
      <w:r>
        <w:rPr>
          <w:rFonts w:hAnsi="宋体"/>
          <w:color w:val="FF0000"/>
          <w:sz w:val="28"/>
          <w:szCs w:val="28"/>
        </w:rPr>
        <w:t>田大伦，项文化，康文星，等．三层次开放实验室</w:t>
      </w:r>
      <w:r>
        <w:rPr>
          <w:rFonts w:hint="eastAsia" w:hAnsi="宋体"/>
          <w:color w:val="FF0000"/>
          <w:sz w:val="28"/>
          <w:szCs w:val="28"/>
        </w:rPr>
        <w:t>，培养学生创新能力</w:t>
      </w:r>
      <w:r>
        <w:rPr>
          <w:color w:val="FF0000"/>
          <w:sz w:val="28"/>
          <w:szCs w:val="28"/>
        </w:rPr>
        <w:t>[J]</w:t>
      </w:r>
      <w:r>
        <w:rPr>
          <w:rFonts w:hAnsi="宋体"/>
          <w:color w:val="FF0000"/>
          <w:sz w:val="28"/>
          <w:szCs w:val="28"/>
        </w:rPr>
        <w:t>．实验技术与管理，</w:t>
      </w:r>
      <w:r>
        <w:rPr>
          <w:color w:val="FF0000"/>
          <w:sz w:val="28"/>
          <w:szCs w:val="28"/>
        </w:rPr>
        <w:t>2002</w:t>
      </w:r>
      <w:r>
        <w:rPr>
          <w:rFonts w:hAnsi="宋体"/>
          <w:color w:val="FF0000"/>
          <w:sz w:val="28"/>
          <w:szCs w:val="28"/>
        </w:rPr>
        <w:t>，</w:t>
      </w:r>
      <w:r>
        <w:rPr>
          <w:color w:val="FF0000"/>
          <w:sz w:val="28"/>
          <w:szCs w:val="28"/>
        </w:rPr>
        <w:t>19(4)</w:t>
      </w:r>
      <w:r>
        <w:rPr>
          <w:rFonts w:hAnsi="宋体"/>
          <w:color w:val="FF0000"/>
          <w:sz w:val="28"/>
          <w:szCs w:val="28"/>
        </w:rPr>
        <w:t>：</w:t>
      </w:r>
      <w:r>
        <w:rPr>
          <w:color w:val="FF0000"/>
          <w:sz w:val="28"/>
          <w:szCs w:val="28"/>
        </w:rPr>
        <w:t>1-3</w:t>
      </w:r>
      <w:r>
        <w:rPr>
          <w:rFonts w:hAnsi="宋体"/>
          <w:color w:val="FF0000"/>
          <w:sz w:val="28"/>
          <w:szCs w:val="28"/>
        </w:rPr>
        <w:t>．</w:t>
      </w:r>
    </w:p>
    <w:p w14:paraId="1B3CC977">
      <w:pPr>
        <w:rPr>
          <w:rFonts w:ascii="黑体" w:eastAsia="黑体"/>
          <w:b/>
          <w:sz w:val="28"/>
          <w:szCs w:val="28"/>
        </w:rPr>
      </w:pPr>
      <w:r>
        <w:rPr>
          <w:rFonts w:hint="eastAsia" w:ascii="黑体" w:eastAsia="黑体"/>
          <w:b/>
          <w:sz w:val="28"/>
          <w:szCs w:val="28"/>
        </w:rPr>
        <w:t>2专著</w:t>
      </w:r>
    </w:p>
    <w:p w14:paraId="1A5DECDC">
      <w:pPr>
        <w:rPr>
          <w:rFonts w:ascii="宋体" w:hAnsi="宋体"/>
          <w:sz w:val="28"/>
          <w:szCs w:val="28"/>
        </w:rPr>
      </w:pPr>
      <w:r>
        <w:rPr>
          <w:rFonts w:ascii="宋体" w:hAnsi="宋体"/>
          <w:sz w:val="28"/>
          <w:szCs w:val="28"/>
        </w:rPr>
        <w:t>[序号]作者．书名[M]．版本（第1版不著录）．出版地：出版者，出版年：起-止页码．</w:t>
      </w:r>
    </w:p>
    <w:p w14:paraId="6DC96467">
      <w:pPr>
        <w:rPr>
          <w:rFonts w:ascii="宋体" w:hAnsi="宋体"/>
          <w:color w:val="FF0000"/>
          <w:sz w:val="28"/>
          <w:szCs w:val="28"/>
        </w:rPr>
      </w:pPr>
      <w:r>
        <w:rPr>
          <w:rFonts w:hint="eastAsia" w:ascii="宋体" w:hAnsi="宋体"/>
          <w:sz w:val="28"/>
          <w:szCs w:val="28"/>
        </w:rPr>
        <w:t>例：</w:t>
      </w:r>
      <w:r>
        <w:rPr>
          <w:rFonts w:hint="eastAsia" w:ascii="宋体" w:hAnsi="宋体"/>
          <w:color w:val="FF0000"/>
          <w:sz w:val="28"/>
          <w:szCs w:val="28"/>
        </w:rPr>
        <w:t>[2]曾建超，俞志和</w:t>
      </w:r>
      <w:r>
        <w:rPr>
          <w:rFonts w:ascii="宋体" w:hAnsi="宋体"/>
          <w:sz w:val="28"/>
          <w:szCs w:val="28"/>
        </w:rPr>
        <w:t>．</w:t>
      </w:r>
      <w:r>
        <w:rPr>
          <w:rFonts w:hint="eastAsia" w:ascii="宋体" w:hAnsi="宋体"/>
          <w:color w:val="FF0000"/>
          <w:sz w:val="28"/>
          <w:szCs w:val="28"/>
        </w:rPr>
        <w:t>虚拟现实的技术及其应用[M]</w:t>
      </w:r>
      <w:r>
        <w:rPr>
          <w:rFonts w:ascii="宋体" w:hAnsi="宋体"/>
          <w:color w:val="FF0000"/>
          <w:sz w:val="28"/>
          <w:szCs w:val="28"/>
        </w:rPr>
        <w:t>．</w:t>
      </w:r>
      <w:r>
        <w:rPr>
          <w:rFonts w:hint="eastAsia" w:ascii="宋体" w:hAnsi="宋体"/>
          <w:color w:val="FF0000"/>
          <w:sz w:val="28"/>
          <w:szCs w:val="28"/>
        </w:rPr>
        <w:t>北京：清华大学出版社，1996：31-32</w:t>
      </w:r>
      <w:r>
        <w:rPr>
          <w:rFonts w:ascii="宋体" w:hAnsi="宋体"/>
          <w:color w:val="FF0000"/>
          <w:sz w:val="28"/>
          <w:szCs w:val="28"/>
        </w:rPr>
        <w:t>．</w:t>
      </w:r>
    </w:p>
    <w:p w14:paraId="127B1C13">
      <w:pPr>
        <w:rPr>
          <w:sz w:val="28"/>
          <w:szCs w:val="28"/>
        </w:rPr>
      </w:pPr>
      <w:r>
        <w:rPr>
          <w:rFonts w:hint="eastAsia" w:ascii="黑体" w:eastAsia="黑体"/>
          <w:b/>
          <w:sz w:val="28"/>
          <w:szCs w:val="28"/>
        </w:rPr>
        <w:t>3论文集</w:t>
      </w:r>
    </w:p>
    <w:p w14:paraId="025C9812">
      <w:pPr>
        <w:rPr>
          <w:rFonts w:ascii="宋体" w:hAnsi="宋体"/>
          <w:sz w:val="28"/>
          <w:szCs w:val="28"/>
        </w:rPr>
      </w:pPr>
      <w:r>
        <w:rPr>
          <w:rFonts w:ascii="宋体" w:hAnsi="宋体"/>
          <w:sz w:val="28"/>
          <w:szCs w:val="28"/>
        </w:rPr>
        <w:t>[序号]作者．题名[A]． 编者．论文集名[C]． 出版地：出版者，出版年: 起-止页码．</w:t>
      </w:r>
    </w:p>
    <w:p w14:paraId="02FC3088">
      <w:pPr>
        <w:rPr>
          <w:sz w:val="28"/>
          <w:szCs w:val="28"/>
        </w:rPr>
      </w:pPr>
      <w:r>
        <w:rPr>
          <w:rFonts w:hint="eastAsia" w:ascii="宋体" w:hAnsi="宋体"/>
          <w:sz w:val="28"/>
          <w:szCs w:val="28"/>
        </w:rPr>
        <w:t>例：</w:t>
      </w:r>
      <w:r>
        <w:rPr>
          <w:rFonts w:hint="eastAsia" w:ascii="宋体" w:hAnsi="宋体"/>
          <w:color w:val="FF0000"/>
          <w:sz w:val="28"/>
          <w:szCs w:val="28"/>
        </w:rPr>
        <w:t>[3]陆登庭．一流大学的特征及成功的领导与管理要素：哈佛的经验［A］教育部中外大学校长论坛领导小组编</w:t>
      </w:r>
      <w:r>
        <w:rPr>
          <w:rFonts w:ascii="宋体" w:hAnsi="宋体"/>
          <w:color w:val="FF0000"/>
          <w:sz w:val="28"/>
          <w:szCs w:val="28"/>
        </w:rPr>
        <w:t>．</w:t>
      </w:r>
      <w:r>
        <w:rPr>
          <w:rFonts w:hint="eastAsia" w:ascii="宋体" w:hAnsi="宋体"/>
          <w:color w:val="FF0000"/>
          <w:sz w:val="28"/>
          <w:szCs w:val="28"/>
        </w:rPr>
        <w:t>中外大学校长论坛文集[C]</w:t>
      </w:r>
      <w:r>
        <w:rPr>
          <w:rFonts w:ascii="宋体" w:hAnsi="宋体"/>
          <w:color w:val="FF0000"/>
          <w:sz w:val="28"/>
          <w:szCs w:val="28"/>
        </w:rPr>
        <w:t>．</w:t>
      </w:r>
      <w:r>
        <w:rPr>
          <w:rFonts w:hint="eastAsia" w:ascii="宋体" w:hAnsi="宋体"/>
          <w:color w:val="FF0000"/>
          <w:sz w:val="28"/>
          <w:szCs w:val="28"/>
        </w:rPr>
        <w:t>北京：高等教育出版社，2002：1-29</w:t>
      </w:r>
      <w:r>
        <w:rPr>
          <w:rFonts w:ascii="宋体" w:hAnsi="宋体"/>
          <w:color w:val="FF0000"/>
          <w:sz w:val="28"/>
          <w:szCs w:val="28"/>
        </w:rPr>
        <w:t>．</w:t>
      </w:r>
      <w:r>
        <w:rPr>
          <w:color w:val="FF0000"/>
          <w:sz w:val="28"/>
          <w:szCs w:val="28"/>
        </w:rPr>
        <w:br w:type="textWrapping"/>
      </w:r>
      <w:r>
        <w:rPr>
          <w:rFonts w:hint="eastAsia" w:ascii="黑体" w:eastAsia="黑体"/>
          <w:b/>
          <w:sz w:val="28"/>
          <w:szCs w:val="28"/>
        </w:rPr>
        <w:t>4 学位论文</w:t>
      </w:r>
    </w:p>
    <w:p w14:paraId="084492B2">
      <w:pPr>
        <w:rPr>
          <w:rFonts w:ascii="宋体" w:hAnsi="宋体"/>
          <w:sz w:val="28"/>
          <w:szCs w:val="28"/>
        </w:rPr>
      </w:pPr>
      <w:r>
        <w:rPr>
          <w:rFonts w:ascii="宋体" w:hAnsi="宋体"/>
          <w:sz w:val="28"/>
          <w:szCs w:val="28"/>
        </w:rPr>
        <w:t>[序号]作者．题名[D]．保存地点：保存单位，年份．</w:t>
      </w:r>
    </w:p>
    <w:p w14:paraId="1B2E3204">
      <w:pPr>
        <w:rPr>
          <w:sz w:val="28"/>
          <w:szCs w:val="28"/>
        </w:rPr>
      </w:pPr>
      <w:r>
        <w:rPr>
          <w:rFonts w:hint="eastAsia" w:ascii="宋体" w:hAnsi="宋体"/>
          <w:sz w:val="28"/>
          <w:szCs w:val="28"/>
        </w:rPr>
        <w:t>例：</w:t>
      </w:r>
      <w:r>
        <w:rPr>
          <w:rFonts w:hint="eastAsia" w:ascii="宋体" w:hAnsi="宋体"/>
          <w:color w:val="FF0000"/>
          <w:sz w:val="28"/>
          <w:szCs w:val="28"/>
        </w:rPr>
        <w:t>[4]宋述强</w:t>
      </w:r>
      <w:r>
        <w:rPr>
          <w:rFonts w:ascii="宋体" w:hAnsi="宋体"/>
          <w:color w:val="FF0000"/>
          <w:sz w:val="28"/>
          <w:szCs w:val="28"/>
        </w:rPr>
        <w:t>．基于网络的案例学习环境设计与研究[D]．</w:t>
      </w:r>
      <w:r>
        <w:rPr>
          <w:rFonts w:hint="eastAsia" w:ascii="宋体" w:hAnsi="宋体"/>
          <w:color w:val="FF0000"/>
          <w:sz w:val="28"/>
          <w:szCs w:val="28"/>
        </w:rPr>
        <w:t>北京：清华大学，2005</w:t>
      </w:r>
      <w:r>
        <w:rPr>
          <w:rFonts w:ascii="宋体" w:hAnsi="宋体"/>
          <w:color w:val="FF0000"/>
          <w:sz w:val="28"/>
          <w:szCs w:val="28"/>
        </w:rPr>
        <w:t>．</w:t>
      </w:r>
      <w:r>
        <w:rPr>
          <w:rFonts w:ascii="宋体" w:hAnsi="宋体"/>
          <w:color w:val="FF0000"/>
          <w:sz w:val="28"/>
          <w:szCs w:val="28"/>
        </w:rPr>
        <w:br w:type="textWrapping"/>
      </w:r>
      <w:r>
        <w:rPr>
          <w:rFonts w:hint="eastAsia" w:eastAsia="黑体"/>
          <w:b/>
          <w:sz w:val="28"/>
          <w:szCs w:val="28"/>
        </w:rPr>
        <w:t> </w:t>
      </w:r>
      <w:r>
        <w:rPr>
          <w:rFonts w:hint="eastAsia" w:ascii="黑体" w:eastAsia="黑体"/>
          <w:b/>
          <w:sz w:val="28"/>
          <w:szCs w:val="28"/>
        </w:rPr>
        <w:t>5 网络电子文献</w:t>
      </w:r>
    </w:p>
    <w:p w14:paraId="5EEE3665">
      <w:pPr>
        <w:rPr>
          <w:rFonts w:ascii="Arial" w:hAnsi="Arial" w:cs="Arial"/>
          <w:sz w:val="28"/>
          <w:szCs w:val="28"/>
        </w:rPr>
      </w:pPr>
      <w:r>
        <w:rPr>
          <w:rFonts w:ascii="Arial" w:hAnsi="Arial" w:cs="Arial"/>
          <w:sz w:val="28"/>
          <w:szCs w:val="28"/>
          <w:lang w:eastAsia="zh-Hans"/>
        </w:rPr>
        <w:t>[序号] 主要责任者</w:t>
      </w:r>
      <w:r>
        <w:rPr>
          <w:rFonts w:hint="eastAsia" w:ascii="Arial" w:hAnsi="Arial" w:cs="Arial"/>
          <w:sz w:val="28"/>
          <w:szCs w:val="28"/>
        </w:rPr>
        <w:t>．</w:t>
      </w:r>
      <w:r>
        <w:rPr>
          <w:rFonts w:ascii="Arial" w:hAnsi="Arial" w:cs="Arial"/>
          <w:sz w:val="28"/>
          <w:szCs w:val="28"/>
          <w:lang w:eastAsia="zh-Hans"/>
        </w:rPr>
        <w:t>电子文献题名[电子文献及载体类型标识]</w:t>
      </w:r>
      <w:r>
        <w:rPr>
          <w:rFonts w:hint="eastAsia" w:ascii="Arial" w:hAnsi="Arial" w:cs="Arial"/>
          <w:sz w:val="28"/>
          <w:szCs w:val="28"/>
        </w:rPr>
        <w:t>．</w:t>
      </w:r>
      <w:r>
        <w:rPr>
          <w:rFonts w:hAnsi="宋体"/>
          <w:sz w:val="28"/>
          <w:szCs w:val="28"/>
        </w:rPr>
        <w:t>＜</w:t>
      </w:r>
      <w:r>
        <w:rPr>
          <w:rFonts w:ascii="Arial" w:hAnsi="Arial" w:cs="Arial"/>
          <w:sz w:val="28"/>
          <w:szCs w:val="28"/>
          <w:lang w:eastAsia="zh-Hans"/>
        </w:rPr>
        <w:t>电子文献的出处或可获得地址</w:t>
      </w:r>
      <w:r>
        <w:rPr>
          <w:rFonts w:hint="eastAsia" w:ascii="Arial" w:hAnsi="Arial" w:cs="Arial"/>
          <w:sz w:val="28"/>
          <w:szCs w:val="28"/>
        </w:rPr>
        <w:t>，</w:t>
      </w:r>
      <w:r>
        <w:rPr>
          <w:rFonts w:ascii="Arial" w:hAnsi="Arial" w:cs="Arial"/>
          <w:sz w:val="28"/>
          <w:szCs w:val="28"/>
          <w:lang w:eastAsia="zh-Hans"/>
        </w:rPr>
        <w:t>发表或更新日期/引用</w:t>
      </w:r>
    </w:p>
    <w:p w14:paraId="08398DC4">
      <w:pPr>
        <w:rPr>
          <w:sz w:val="28"/>
          <w:szCs w:val="28"/>
        </w:rPr>
      </w:pPr>
      <w:r>
        <w:rPr>
          <w:rFonts w:hint="eastAsia" w:ascii="Arial" w:hAnsi="Arial" w:cs="Arial"/>
          <w:sz w:val="28"/>
          <w:szCs w:val="28"/>
        </w:rPr>
        <w:t>　　　</w:t>
      </w:r>
      <w:r>
        <w:rPr>
          <w:rFonts w:ascii="Arial" w:hAnsi="Arial" w:cs="Arial"/>
          <w:sz w:val="28"/>
          <w:szCs w:val="28"/>
          <w:lang w:eastAsia="zh-Hans"/>
        </w:rPr>
        <w:t>日期</w:t>
      </w:r>
      <w:r>
        <w:rPr>
          <w:rFonts w:hint="eastAsia" w:ascii="Arial" w:hAnsi="Arial" w:cs="Arial"/>
          <w:sz w:val="28"/>
          <w:szCs w:val="28"/>
        </w:rPr>
        <w:t>．</w:t>
      </w:r>
      <w:r>
        <w:rPr>
          <w:rFonts w:hAnsi="宋体"/>
          <w:sz w:val="28"/>
          <w:szCs w:val="28"/>
        </w:rPr>
        <w:t>＞</w:t>
      </w:r>
    </w:p>
    <w:p w14:paraId="51B41053">
      <w:pPr>
        <w:pStyle w:val="3"/>
        <w:shd w:val="clear" w:color="auto" w:fill="FFFFFF"/>
        <w:spacing w:before="0" w:beforeAutospacing="0" w:after="0" w:afterAutospacing="0" w:line="440" w:lineRule="exact"/>
        <w:ind w:left="840" w:hanging="840" w:hangingChars="300"/>
        <w:rPr>
          <w:rFonts w:hAnsi="宋体"/>
          <w:color w:val="FF0000"/>
          <w:sz w:val="28"/>
          <w:szCs w:val="28"/>
        </w:rPr>
      </w:pPr>
      <w:r>
        <w:rPr>
          <w:rFonts w:ascii="Arial" w:hAnsi="Arial" w:cs="Arial"/>
          <w:color w:val="000000"/>
          <w:sz w:val="28"/>
          <w:szCs w:val="28"/>
          <w:lang w:eastAsia="zh-Hans"/>
        </w:rPr>
        <w:t>例：</w:t>
      </w:r>
      <w:r>
        <w:rPr>
          <w:color w:val="FF0000"/>
          <w:sz w:val="28"/>
          <w:szCs w:val="28"/>
        </w:rPr>
        <w:t>[1]</w:t>
      </w:r>
      <w:r>
        <w:rPr>
          <w:rFonts w:hAnsi="宋体"/>
          <w:color w:val="FF0000"/>
          <w:spacing w:val="-12"/>
          <w:sz w:val="28"/>
          <w:szCs w:val="28"/>
        </w:rPr>
        <w:t>王明亮．关于中国学术期刊标准化数据库系统工程的进展</w:t>
      </w:r>
      <w:r>
        <w:rPr>
          <w:color w:val="FF0000"/>
          <w:spacing w:val="-12"/>
          <w:sz w:val="28"/>
          <w:szCs w:val="28"/>
        </w:rPr>
        <w:t>[EB/OL]</w:t>
      </w:r>
      <w:r>
        <w:rPr>
          <w:rFonts w:hAnsi="宋体"/>
          <w:color w:val="FF0000"/>
          <w:spacing w:val="-12"/>
          <w:sz w:val="28"/>
          <w:szCs w:val="28"/>
        </w:rPr>
        <w:t>．＜</w:t>
      </w:r>
      <w:r>
        <w:rPr>
          <w:color w:val="FF0000"/>
          <w:spacing w:val="-12"/>
          <w:sz w:val="28"/>
          <w:szCs w:val="28"/>
        </w:rPr>
        <w:t>http://www.cajcd.edu.cn/pub/wml.txt/980810-2.html</w:t>
      </w:r>
      <w:r>
        <w:rPr>
          <w:color w:val="FF0000"/>
          <w:sz w:val="28"/>
          <w:szCs w:val="28"/>
        </w:rPr>
        <w:t>1998-08-16/1998-10-04</w:t>
      </w:r>
      <w:r>
        <w:rPr>
          <w:rFonts w:hAnsi="宋体"/>
          <w:color w:val="FF0000"/>
          <w:sz w:val="28"/>
          <w:szCs w:val="28"/>
        </w:rPr>
        <w:t>．</w:t>
      </w:r>
    </w:p>
    <w:p w14:paraId="66B59C66">
      <w:pPr>
        <w:rPr>
          <w:rFonts w:ascii="宋体" w:hAnsi="宋体"/>
          <w:sz w:val="28"/>
          <w:szCs w:val="28"/>
        </w:rPr>
      </w:pPr>
      <w:r>
        <w:rPr>
          <w:rFonts w:hint="eastAsia" w:ascii="宋体" w:hAnsi="宋体"/>
          <w:sz w:val="28"/>
          <w:szCs w:val="28"/>
        </w:rPr>
        <w:t>各种电子文献类型标识是：数据库［DB］、计算机程序［CP］、电子公告［EB］、磁带［MT］、磁盘［DK］ 光盘［CD］、联机网络［OL］。</w:t>
      </w:r>
    </w:p>
    <w:p w14:paraId="6C63DDF0">
      <w:pPr>
        <w:tabs>
          <w:tab w:val="left" w:pos="2700"/>
        </w:tabs>
        <w:rPr>
          <w:rFonts w:ascii="黑体" w:hAnsi="宋体" w:eastAsia="黑体"/>
          <w:b/>
          <w:sz w:val="28"/>
          <w:szCs w:val="28"/>
        </w:rPr>
      </w:pPr>
      <w:r>
        <w:rPr>
          <w:rFonts w:hint="eastAsia" w:ascii="黑体" w:hAnsi="宋体" w:eastAsia="黑体"/>
          <w:b/>
          <w:sz w:val="28"/>
          <w:szCs w:val="28"/>
        </w:rPr>
        <w:t>6 科研报告</w:t>
      </w:r>
    </w:p>
    <w:p w14:paraId="4FC62E43">
      <w:pPr>
        <w:rPr>
          <w:sz w:val="28"/>
          <w:szCs w:val="28"/>
        </w:rPr>
      </w:pPr>
      <w:r>
        <w:rPr>
          <w:sz w:val="28"/>
          <w:szCs w:val="28"/>
        </w:rPr>
        <w:t>[</w:t>
      </w:r>
      <w:r>
        <w:rPr>
          <w:rFonts w:hAnsi="宋体"/>
          <w:sz w:val="28"/>
          <w:szCs w:val="28"/>
        </w:rPr>
        <w:t>序号</w:t>
      </w:r>
      <w:r>
        <w:rPr>
          <w:sz w:val="28"/>
          <w:szCs w:val="28"/>
        </w:rPr>
        <w:t>]</w:t>
      </w:r>
      <w:r>
        <w:rPr>
          <w:rFonts w:hAnsi="宋体"/>
          <w:sz w:val="28"/>
          <w:szCs w:val="28"/>
        </w:rPr>
        <w:t>作者．题名</w:t>
      </w:r>
      <w:r>
        <w:rPr>
          <w:sz w:val="28"/>
          <w:szCs w:val="28"/>
        </w:rPr>
        <w:t>[R]</w:t>
      </w:r>
      <w:r>
        <w:rPr>
          <w:rFonts w:hAnsi="宋体"/>
          <w:sz w:val="28"/>
          <w:szCs w:val="28"/>
        </w:rPr>
        <w:t>．出版地：出版者，出版年</w:t>
      </w:r>
      <w:r>
        <w:rPr>
          <w:rFonts w:hint="eastAsia"/>
          <w:sz w:val="28"/>
          <w:szCs w:val="28"/>
        </w:rPr>
        <w:t>：</w:t>
      </w:r>
      <w:r>
        <w:rPr>
          <w:rFonts w:hAnsi="宋体"/>
          <w:sz w:val="28"/>
          <w:szCs w:val="28"/>
        </w:rPr>
        <w:t>起</w:t>
      </w:r>
      <w:r>
        <w:rPr>
          <w:sz w:val="28"/>
          <w:szCs w:val="28"/>
        </w:rPr>
        <w:t>-</w:t>
      </w:r>
      <w:r>
        <w:rPr>
          <w:rFonts w:hAnsi="宋体"/>
          <w:sz w:val="28"/>
          <w:szCs w:val="28"/>
        </w:rPr>
        <w:t>止页码．</w:t>
      </w:r>
    </w:p>
    <w:p w14:paraId="308BD690">
      <w:pPr>
        <w:rPr>
          <w:rFonts w:ascii="宋体" w:hAnsi="宋体"/>
          <w:color w:val="FF0000"/>
          <w:sz w:val="28"/>
          <w:szCs w:val="28"/>
        </w:rPr>
      </w:pPr>
      <w:r>
        <w:rPr>
          <w:color w:val="FF0000"/>
          <w:sz w:val="28"/>
          <w:szCs w:val="28"/>
        </w:rPr>
        <w:t>[</w:t>
      </w:r>
      <w:r>
        <w:rPr>
          <w:rFonts w:hint="eastAsia"/>
          <w:color w:val="FF0000"/>
          <w:sz w:val="28"/>
          <w:szCs w:val="28"/>
        </w:rPr>
        <w:t>6</w:t>
      </w:r>
      <w:r>
        <w:rPr>
          <w:color w:val="FF0000"/>
          <w:sz w:val="28"/>
          <w:szCs w:val="28"/>
        </w:rPr>
        <w:t xml:space="preserve">] </w:t>
      </w:r>
      <w:r>
        <w:rPr>
          <w:rFonts w:hAnsi="宋体"/>
          <w:color w:val="FF0000"/>
          <w:spacing w:val="-10"/>
          <w:sz w:val="28"/>
          <w:szCs w:val="28"/>
        </w:rPr>
        <w:t>冯西桥．核反应堆压力管道与容器的</w:t>
      </w:r>
      <w:r>
        <w:rPr>
          <w:color w:val="FF0000"/>
          <w:spacing w:val="-10"/>
          <w:sz w:val="28"/>
          <w:szCs w:val="28"/>
        </w:rPr>
        <w:t>LBB</w:t>
      </w:r>
      <w:r>
        <w:rPr>
          <w:rFonts w:hAnsi="宋体"/>
          <w:color w:val="FF0000"/>
          <w:spacing w:val="-10"/>
          <w:sz w:val="28"/>
          <w:szCs w:val="28"/>
        </w:rPr>
        <w:t>分析［</w:t>
      </w:r>
      <w:r>
        <w:rPr>
          <w:color w:val="FF0000"/>
          <w:spacing w:val="-10"/>
          <w:sz w:val="28"/>
          <w:szCs w:val="28"/>
        </w:rPr>
        <w:t>R</w:t>
      </w:r>
      <w:r>
        <w:rPr>
          <w:rFonts w:hAnsi="宋体"/>
          <w:color w:val="FF0000"/>
          <w:spacing w:val="-10"/>
          <w:sz w:val="28"/>
          <w:szCs w:val="28"/>
        </w:rPr>
        <w:t>］．北京：清华大学核能技术设计研究院，</w:t>
      </w:r>
      <w:r>
        <w:rPr>
          <w:color w:val="FF0000"/>
          <w:spacing w:val="-10"/>
          <w:sz w:val="28"/>
          <w:szCs w:val="28"/>
        </w:rPr>
        <w:t>1997</w:t>
      </w:r>
      <w:r>
        <w:rPr>
          <w:rFonts w:hAnsi="宋体"/>
          <w:color w:val="FF0000"/>
          <w:spacing w:val="-10"/>
          <w:sz w:val="28"/>
          <w:szCs w:val="28"/>
        </w:rPr>
        <w:t>：</w:t>
      </w:r>
      <w:r>
        <w:rPr>
          <w:color w:val="FF0000"/>
          <w:spacing w:val="-10"/>
          <w:sz w:val="28"/>
          <w:szCs w:val="28"/>
        </w:rPr>
        <w:t>4</w:t>
      </w:r>
      <w:r>
        <w:rPr>
          <w:rFonts w:hAnsi="宋体"/>
          <w:color w:val="FF0000"/>
          <w:spacing w:val="-10"/>
          <w:sz w:val="28"/>
          <w:szCs w:val="28"/>
        </w:rPr>
        <w:t>－</w:t>
      </w:r>
      <w:r>
        <w:rPr>
          <w:color w:val="FF0000"/>
          <w:spacing w:val="-10"/>
          <w:sz w:val="28"/>
          <w:szCs w:val="28"/>
        </w:rPr>
        <w:t>9</w:t>
      </w:r>
      <w:r>
        <w:rPr>
          <w:rFonts w:hAnsi="宋体"/>
          <w:color w:val="FF0000"/>
          <w:spacing w:val="-10"/>
          <w:sz w:val="28"/>
          <w:szCs w:val="28"/>
        </w:rPr>
        <w:t>．</w:t>
      </w:r>
      <w:r>
        <w:rPr>
          <w:sz w:val="28"/>
          <w:szCs w:val="28"/>
        </w:rPr>
        <w:br w:type="textWrapping"/>
      </w:r>
      <w:r>
        <w:rPr>
          <w:rFonts w:hint="eastAsia" w:ascii="黑体" w:eastAsia="黑体"/>
          <w:b/>
          <w:sz w:val="28"/>
          <w:szCs w:val="28"/>
        </w:rPr>
        <w:t>７报纸文章</w:t>
      </w:r>
      <w:r>
        <w:rPr>
          <w:sz w:val="28"/>
          <w:szCs w:val="28"/>
        </w:rPr>
        <w:br w:type="textWrapping"/>
      </w:r>
      <w:r>
        <w:rPr>
          <w:rFonts w:ascii="宋体" w:hAnsi="宋体"/>
          <w:sz w:val="28"/>
          <w:szCs w:val="28"/>
        </w:rPr>
        <w:t>[序号] 主要责任者</w:t>
      </w:r>
      <w:r>
        <w:rPr>
          <w:rFonts w:hint="eastAsia" w:ascii="宋体" w:hAnsi="宋体"/>
          <w:sz w:val="28"/>
          <w:szCs w:val="28"/>
        </w:rPr>
        <w:t>，</w:t>
      </w:r>
      <w:r>
        <w:rPr>
          <w:rFonts w:ascii="宋体" w:hAnsi="宋体"/>
          <w:sz w:val="28"/>
          <w:szCs w:val="28"/>
        </w:rPr>
        <w:t>文献题名[N]</w:t>
      </w:r>
      <w:r>
        <w:rPr>
          <w:rFonts w:hint="eastAsia" w:ascii="宋体" w:hAnsi="宋体"/>
          <w:sz w:val="28"/>
          <w:szCs w:val="28"/>
        </w:rPr>
        <w:t>．</w:t>
      </w:r>
      <w:r>
        <w:rPr>
          <w:rFonts w:ascii="宋体" w:hAnsi="宋体"/>
          <w:sz w:val="28"/>
          <w:szCs w:val="28"/>
        </w:rPr>
        <w:t>报纸名</w:t>
      </w:r>
      <w:r>
        <w:rPr>
          <w:rFonts w:hint="eastAsia" w:ascii="宋体" w:hAnsi="宋体"/>
          <w:sz w:val="28"/>
          <w:szCs w:val="28"/>
        </w:rPr>
        <w:t>，</w:t>
      </w:r>
      <w:r>
        <w:rPr>
          <w:rFonts w:ascii="宋体" w:hAnsi="宋体"/>
          <w:sz w:val="28"/>
          <w:szCs w:val="28"/>
        </w:rPr>
        <w:t>出版日期(版次)</w:t>
      </w:r>
      <w:r>
        <w:rPr>
          <w:rFonts w:hint="eastAsia" w:ascii="宋体" w:hAnsi="宋体"/>
          <w:sz w:val="28"/>
          <w:szCs w:val="28"/>
        </w:rPr>
        <w:t>．</w:t>
      </w:r>
    </w:p>
    <w:p w14:paraId="2AA6FA53">
      <w:pPr>
        <w:rPr>
          <w:rFonts w:ascii="宋体" w:hAnsi="宋体"/>
          <w:color w:val="FF0000"/>
          <w:sz w:val="28"/>
          <w:szCs w:val="28"/>
        </w:rPr>
      </w:pPr>
      <w:r>
        <w:rPr>
          <w:color w:val="FF0000"/>
          <w:sz w:val="28"/>
          <w:szCs w:val="28"/>
        </w:rPr>
        <w:t>[</w:t>
      </w:r>
      <w:r>
        <w:rPr>
          <w:rFonts w:hint="eastAsia"/>
          <w:color w:val="FF0000"/>
          <w:sz w:val="28"/>
          <w:szCs w:val="28"/>
        </w:rPr>
        <w:t>７</w:t>
      </w:r>
      <w:r>
        <w:rPr>
          <w:color w:val="FF0000"/>
          <w:sz w:val="28"/>
          <w:szCs w:val="28"/>
        </w:rPr>
        <w:t>]</w:t>
      </w:r>
      <w:r>
        <w:rPr>
          <w:rFonts w:ascii="宋体" w:hAnsi="宋体"/>
          <w:color w:val="FF0000"/>
          <w:sz w:val="28"/>
          <w:szCs w:val="28"/>
        </w:rPr>
        <w:t>李大伦</w:t>
      </w:r>
      <w:r>
        <w:rPr>
          <w:rFonts w:hint="eastAsia" w:ascii="宋体" w:hAnsi="宋体"/>
          <w:color w:val="FF0000"/>
          <w:sz w:val="28"/>
          <w:szCs w:val="28"/>
        </w:rPr>
        <w:t>．</w:t>
      </w:r>
      <w:r>
        <w:rPr>
          <w:rFonts w:ascii="宋体" w:hAnsi="宋体"/>
          <w:color w:val="FF0000"/>
          <w:sz w:val="28"/>
          <w:szCs w:val="28"/>
        </w:rPr>
        <w:t>经济全球化的重要性[N]</w:t>
      </w:r>
      <w:r>
        <w:rPr>
          <w:rFonts w:hint="eastAsia" w:ascii="宋体" w:hAnsi="宋体"/>
          <w:color w:val="FF0000"/>
          <w:sz w:val="28"/>
          <w:szCs w:val="28"/>
        </w:rPr>
        <w:t>．</w:t>
      </w:r>
      <w:r>
        <w:rPr>
          <w:rFonts w:ascii="宋体" w:hAnsi="宋体"/>
          <w:color w:val="FF0000"/>
          <w:sz w:val="28"/>
          <w:szCs w:val="28"/>
        </w:rPr>
        <w:t>光明日报</w:t>
      </w:r>
      <w:r>
        <w:rPr>
          <w:rFonts w:hint="eastAsia" w:ascii="宋体" w:hAnsi="宋体"/>
          <w:color w:val="FF0000"/>
          <w:sz w:val="28"/>
          <w:szCs w:val="28"/>
        </w:rPr>
        <w:t>，</w:t>
      </w:r>
      <w:r>
        <w:rPr>
          <w:rFonts w:ascii="宋体" w:hAnsi="宋体"/>
          <w:color w:val="FF0000"/>
          <w:sz w:val="28"/>
          <w:szCs w:val="28"/>
        </w:rPr>
        <w:t>1998-12-27</w:t>
      </w:r>
      <w:r>
        <w:rPr>
          <w:rFonts w:hint="eastAsia" w:ascii="宋体" w:hAnsi="宋体"/>
          <w:color w:val="FF0000"/>
          <w:sz w:val="28"/>
          <w:szCs w:val="28"/>
        </w:rPr>
        <w:t>(</w:t>
      </w:r>
      <w:r>
        <w:rPr>
          <w:rFonts w:ascii="宋体" w:hAnsi="宋体"/>
          <w:color w:val="FF0000"/>
          <w:sz w:val="28"/>
          <w:szCs w:val="28"/>
        </w:rPr>
        <w:t>3</w:t>
      </w:r>
      <w:r>
        <w:rPr>
          <w:rFonts w:hint="eastAsia" w:ascii="宋体" w:hAnsi="宋体"/>
          <w:color w:val="FF0000"/>
          <w:sz w:val="28"/>
          <w:szCs w:val="28"/>
        </w:rPr>
        <w:t>)．</w:t>
      </w:r>
    </w:p>
    <w:p w14:paraId="1AE5BEC5">
      <w:pPr>
        <w:tabs>
          <w:tab w:val="left" w:pos="6086"/>
        </w:tabs>
        <w:rPr>
          <w:rFonts w:ascii="宋体" w:hAnsi="宋体" w:cs="宋体"/>
          <w:kern w:val="0"/>
          <w:sz w:val="28"/>
          <w:szCs w:val="28"/>
        </w:rPr>
      </w:pPr>
      <w:r>
        <w:rPr>
          <w:rFonts w:hint="eastAsia" w:ascii="黑体" w:eastAsia="黑体"/>
          <w:b/>
          <w:sz w:val="28"/>
          <w:szCs w:val="28"/>
        </w:rPr>
        <w:t>８国际国家标准</w:t>
      </w:r>
      <w:r>
        <w:rPr>
          <w:rFonts w:ascii="黑体" w:eastAsia="黑体"/>
          <w:b/>
          <w:sz w:val="28"/>
          <w:szCs w:val="28"/>
        </w:rPr>
        <w:tab/>
      </w:r>
      <w:r>
        <w:rPr>
          <w:sz w:val="28"/>
          <w:szCs w:val="28"/>
        </w:rPr>
        <w:br w:type="textWrapping"/>
      </w:r>
      <w:r>
        <w:rPr>
          <w:rFonts w:hint="eastAsia"/>
          <w:sz w:val="28"/>
          <w:szCs w:val="28"/>
        </w:rPr>
        <w:t>[</w:t>
      </w:r>
      <w:r>
        <w:rPr>
          <w:rFonts w:ascii="宋体" w:hAnsi="宋体"/>
          <w:sz w:val="28"/>
          <w:szCs w:val="28"/>
        </w:rPr>
        <w:t>序号］标准制定者．标准编号　标准名称［S］．出版地：出版社，出版年．</w:t>
      </w:r>
      <w:r>
        <w:rPr>
          <w:rFonts w:ascii="宋体" w:hAnsi="宋体"/>
          <w:sz w:val="28"/>
          <w:szCs w:val="28"/>
        </w:rPr>
        <w:br w:type="textWrapping"/>
      </w:r>
      <w:r>
        <w:rPr>
          <w:rFonts w:ascii="宋体" w:hAnsi="宋体"/>
          <w:color w:val="FF0000"/>
          <w:sz w:val="28"/>
          <w:szCs w:val="28"/>
        </w:rPr>
        <w:t>[</w:t>
      </w:r>
      <w:r>
        <w:rPr>
          <w:rFonts w:hint="eastAsia" w:ascii="宋体" w:hAnsi="宋体"/>
          <w:color w:val="FF0000"/>
          <w:sz w:val="28"/>
          <w:szCs w:val="28"/>
        </w:rPr>
        <w:t>８</w:t>
      </w:r>
      <w:r>
        <w:rPr>
          <w:rFonts w:ascii="宋体" w:hAnsi="宋体"/>
          <w:color w:val="FF0000"/>
          <w:sz w:val="28"/>
          <w:szCs w:val="28"/>
        </w:rPr>
        <w:t>]中国国家技术监督局．GB1927-36-91</w:t>
      </w:r>
      <w:r>
        <w:rPr>
          <w:rFonts w:hint="eastAsia" w:ascii="宋体" w:hAnsi="宋体"/>
          <w:color w:val="FF0000"/>
          <w:sz w:val="28"/>
          <w:szCs w:val="28"/>
        </w:rPr>
        <w:t xml:space="preserve">  </w:t>
      </w:r>
      <w:r>
        <w:rPr>
          <w:rFonts w:ascii="宋体" w:hAnsi="宋体"/>
          <w:color w:val="FF0000"/>
          <w:sz w:val="28"/>
          <w:szCs w:val="28"/>
        </w:rPr>
        <w:t>木材物理力学性质试验方法[S]．北京：中国标准出版社，1991．</w:t>
      </w:r>
      <w:r>
        <w:rPr>
          <w:sz w:val="28"/>
          <w:szCs w:val="28"/>
        </w:rPr>
        <w:br w:type="textWrapping"/>
      </w:r>
      <w:r>
        <w:rPr>
          <w:rFonts w:hint="eastAsia" w:ascii="黑体" w:hAnsi="宋体" w:eastAsia="黑体"/>
          <w:b/>
          <w:sz w:val="28"/>
          <w:szCs w:val="28"/>
        </w:rPr>
        <w:t>9专利</w:t>
      </w:r>
      <w:r>
        <w:rPr>
          <w:sz w:val="28"/>
          <w:szCs w:val="28"/>
        </w:rPr>
        <w:br w:type="textWrapping"/>
      </w:r>
      <w:r>
        <w:rPr>
          <w:rFonts w:hint="eastAsia" w:ascii="宋体" w:hAnsi="宋体"/>
          <w:sz w:val="28"/>
          <w:szCs w:val="28"/>
        </w:rPr>
        <w:t>[</w:t>
      </w:r>
      <w:r>
        <w:rPr>
          <w:rFonts w:ascii="宋体" w:hAnsi="宋体"/>
          <w:sz w:val="28"/>
          <w:szCs w:val="28"/>
        </w:rPr>
        <w:t>序号</w:t>
      </w:r>
      <w:r>
        <w:rPr>
          <w:rFonts w:hint="eastAsia" w:ascii="宋体" w:hAnsi="宋体"/>
          <w:sz w:val="28"/>
          <w:szCs w:val="28"/>
        </w:rPr>
        <w:t>]</w:t>
      </w:r>
      <w:r>
        <w:rPr>
          <w:rFonts w:ascii="宋体" w:hAnsi="宋体"/>
          <w:sz w:val="28"/>
          <w:szCs w:val="28"/>
        </w:rPr>
        <w:t>专利所有者．专利名称[P]．专利国别：专利号，出版日期．</w:t>
      </w:r>
      <w:r>
        <w:rPr>
          <w:sz w:val="28"/>
          <w:szCs w:val="28"/>
        </w:rPr>
        <w:br w:type="textWrapping"/>
      </w:r>
      <w:r>
        <w:rPr>
          <w:rFonts w:ascii="宋体" w:hAnsi="宋体"/>
          <w:color w:val="FF0000"/>
          <w:sz w:val="28"/>
          <w:szCs w:val="28"/>
        </w:rPr>
        <w:t>[</w:t>
      </w:r>
      <w:r>
        <w:rPr>
          <w:rFonts w:hint="eastAsia" w:ascii="宋体" w:hAnsi="宋体"/>
          <w:color w:val="FF0000"/>
          <w:sz w:val="28"/>
          <w:szCs w:val="28"/>
        </w:rPr>
        <w:t>９</w:t>
      </w:r>
      <w:r>
        <w:rPr>
          <w:rFonts w:ascii="宋体" w:hAnsi="宋体"/>
          <w:color w:val="FF0000"/>
          <w:sz w:val="28"/>
          <w:szCs w:val="28"/>
        </w:rPr>
        <w:t>]姜锡洲．一种温热外敷药制备方案［P］．中国专利：881056073，1989</w:t>
      </w:r>
      <w:r>
        <w:rPr>
          <w:rFonts w:hint="eastAsia" w:ascii="宋体" w:hAnsi="宋体"/>
          <w:color w:val="FF0000"/>
          <w:sz w:val="28"/>
          <w:szCs w:val="28"/>
        </w:rPr>
        <w:t>-</w:t>
      </w:r>
      <w:r>
        <w:rPr>
          <w:rFonts w:ascii="宋体" w:hAnsi="宋体"/>
          <w:color w:val="FF0000"/>
          <w:sz w:val="28"/>
          <w:szCs w:val="28"/>
        </w:rPr>
        <w:t>07</w:t>
      </w:r>
      <w:r>
        <w:rPr>
          <w:rFonts w:hint="eastAsia" w:ascii="宋体" w:hAnsi="宋体"/>
          <w:color w:val="FF0000"/>
          <w:sz w:val="28"/>
          <w:szCs w:val="28"/>
        </w:rPr>
        <w:t>-</w:t>
      </w:r>
      <w:r>
        <w:rPr>
          <w:rFonts w:ascii="宋体" w:hAnsi="宋体"/>
          <w:color w:val="FF0000"/>
          <w:sz w:val="28"/>
          <w:szCs w:val="28"/>
        </w:rPr>
        <w:t>26．</w:t>
      </w:r>
      <w:r>
        <w:rPr>
          <w:sz w:val="28"/>
          <w:szCs w:val="28"/>
        </w:rPr>
        <w:br w:type="textWrapping"/>
      </w:r>
      <w:r>
        <w:rPr>
          <w:rFonts w:hint="eastAsia" w:ascii="黑体" w:eastAsia="黑体"/>
          <w:b/>
          <w:sz w:val="28"/>
          <w:szCs w:val="28"/>
        </w:rPr>
        <w:t>10未定义类型文献</w:t>
      </w:r>
      <w:r>
        <w:rPr>
          <w:sz w:val="28"/>
          <w:szCs w:val="28"/>
        </w:rPr>
        <w:br w:type="textWrapping"/>
      </w:r>
      <w:r>
        <w:rPr>
          <w:rFonts w:ascii="宋体" w:hAnsi="宋体"/>
          <w:sz w:val="28"/>
          <w:szCs w:val="28"/>
        </w:rPr>
        <w:t>［序号］主要责任者</w:t>
      </w:r>
      <w:r>
        <w:rPr>
          <w:rFonts w:hint="eastAsia" w:ascii="宋体" w:hAnsi="宋体"/>
          <w:sz w:val="28"/>
          <w:szCs w:val="28"/>
        </w:rPr>
        <w:t>．</w:t>
      </w:r>
      <w:r>
        <w:rPr>
          <w:rFonts w:ascii="宋体" w:hAnsi="宋体"/>
          <w:sz w:val="28"/>
          <w:szCs w:val="28"/>
        </w:rPr>
        <w:t>文献题名［Z］</w:t>
      </w:r>
      <w:r>
        <w:rPr>
          <w:rFonts w:hint="eastAsia" w:ascii="宋体" w:hAnsi="宋体"/>
          <w:sz w:val="28"/>
          <w:szCs w:val="28"/>
        </w:rPr>
        <w:t>．</w:t>
      </w:r>
      <w:r>
        <w:rPr>
          <w:rFonts w:ascii="宋体" w:hAnsi="宋体"/>
          <w:sz w:val="28"/>
          <w:szCs w:val="28"/>
        </w:rPr>
        <w:t>出版地：出版者，出版年</w:t>
      </w:r>
      <w:r>
        <w:rPr>
          <w:rFonts w:hint="eastAsia" w:ascii="宋体" w:hAnsi="宋体"/>
          <w:sz w:val="28"/>
          <w:szCs w:val="28"/>
        </w:rPr>
        <w:t>．</w:t>
      </w:r>
    </w:p>
    <w:p w14:paraId="604DC20B">
      <w:pPr>
        <w:rPr>
          <w:sz w:val="28"/>
          <w:szCs w:val="28"/>
        </w:rPr>
      </w:pPr>
      <w:r>
        <w:rPr>
          <w:rFonts w:ascii="宋体" w:hAnsi="宋体"/>
          <w:color w:val="FF0000"/>
          <w:sz w:val="28"/>
          <w:szCs w:val="28"/>
        </w:rPr>
        <w:t>[</w:t>
      </w:r>
      <w:r>
        <w:rPr>
          <w:rFonts w:hint="eastAsia" w:ascii="宋体" w:hAnsi="宋体"/>
          <w:color w:val="FF0000"/>
          <w:sz w:val="28"/>
          <w:szCs w:val="28"/>
        </w:rPr>
        <w:t>10</w:t>
      </w:r>
      <w:r>
        <w:rPr>
          <w:rFonts w:ascii="宋体" w:hAnsi="宋体"/>
          <w:color w:val="FF0000"/>
          <w:sz w:val="28"/>
          <w:szCs w:val="28"/>
        </w:rPr>
        <w:t>]</w:t>
      </w:r>
      <w:r>
        <w:rPr>
          <w:rFonts w:hint="eastAsia" w:ascii="宋体" w:hAnsi="宋体"/>
          <w:color w:val="FF0000"/>
          <w:sz w:val="28"/>
          <w:szCs w:val="28"/>
        </w:rPr>
        <w:t>教育部现代远程教育资源建设委员会.现代远程教育资源建设技术规范[Z].北京,2000.5.</w:t>
      </w:r>
    </w:p>
    <w:p w14:paraId="48F99CC5">
      <w:bookmarkStart w:id="2" w:name="_GoBack"/>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Verdana">
    <w:panose1 w:val="020B0804030504040204"/>
    <w:charset w:val="00"/>
    <w:family w:val="auto"/>
    <w:pitch w:val="default"/>
    <w:sig w:usb0="A10006FF" w:usb1="4000205B" w:usb2="00000010" w:usb3="00000000" w:csb0="2000019F"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ZWRhYWM2NTVkNzIxNjNlZWI1YzkzNjViMDljNGYifQ=="/>
  </w:docVars>
  <w:rsids>
    <w:rsidRoot w:val="FFBDCE8E"/>
    <w:rsid w:val="FFBDC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rPr>
  </w:style>
  <w:style w:type="character" w:customStyle="1" w:styleId="6">
    <w:name w:val="tpc_content"/>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2025-04-07T14:31:00Z</dcterms:created>
  <dc:creator>moonyoung</dc:creator>
  <cp:lastModifiedBy>moonyoung</cp:lastModifiedBy>
  <dcterms:modified xsi:type="dcterms:W3CDTF">2025-04-07T14:32:01Z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ECF66D7618CF09E54C71F367A361FC95_41</vt:lpwstr>
  </property>
</Properties>
</file>